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840" w:type="dxa"/>
        <w:tblInd w:w="-5" w:type="dxa"/>
        <w:tblLayout w:type="fixed"/>
        <w:tblLook w:val="0000" w:firstRow="0" w:lastRow="0" w:firstColumn="0" w:lastColumn="0" w:noHBand="0" w:noVBand="0"/>
      </w:tblPr>
      <w:tblGrid>
        <w:gridCol w:w="5280"/>
        <w:gridCol w:w="5280"/>
        <w:gridCol w:w="5280"/>
      </w:tblGrid>
      <w:tr w:rsidR="00FB3767" w14:paraId="34885320" w14:textId="77777777" w:rsidTr="0092124E">
        <w:trPr>
          <w:trHeight w:val="2151"/>
        </w:trPr>
        <w:tc>
          <w:tcPr>
            <w:tcW w:w="5280" w:type="dxa"/>
          </w:tcPr>
          <w:p w14:paraId="27EED58B" w14:textId="77777777" w:rsidR="00FB3767" w:rsidRDefault="001F1D98" w:rsidP="00997614">
            <w:pPr>
              <w:ind w:left="144" w:right="144"/>
            </w:pPr>
            <w:r>
              <w:rPr>
                <w:noProof/>
              </w:rPr>
              <mc:AlternateContent>
                <mc:Choice Requires="wpg">
                  <w:drawing>
                    <wp:anchor distT="0" distB="0" distL="114300" distR="114300" simplePos="0" relativeHeight="251699200" behindDoc="1" locked="0" layoutInCell="1" allowOverlap="1" wp14:anchorId="7943D741" wp14:editId="7C1A11D7">
                      <wp:simplePos x="0" y="0"/>
                      <wp:positionH relativeFrom="column">
                        <wp:posOffset>-116205</wp:posOffset>
                      </wp:positionH>
                      <wp:positionV relativeFrom="page">
                        <wp:posOffset>-339090</wp:posOffset>
                      </wp:positionV>
                      <wp:extent cx="3077809" cy="1544412"/>
                      <wp:effectExtent l="0" t="0" r="8890" b="0"/>
                      <wp:wrapNone/>
                      <wp:docPr id="201" name="Group 201" descr="colored graphic boxes"/>
                      <wp:cNvGraphicFramePr/>
                      <a:graphic xmlns:a="http://schemas.openxmlformats.org/drawingml/2006/main">
                        <a:graphicData uri="http://schemas.microsoft.com/office/word/2010/wordprocessingGroup">
                          <wpg:wgp>
                            <wpg:cNvGrpSpPr/>
                            <wpg:grpSpPr>
                              <a:xfrm rot="10800000">
                                <a:off x="0" y="0"/>
                                <a:ext cx="3077809" cy="1544412"/>
                                <a:chOff x="0" y="0"/>
                                <a:chExt cx="2688609" cy="1350607"/>
                              </a:xfrm>
                            </wpg:grpSpPr>
                            <wps:wsp>
                              <wps:cNvPr id="202" name="Rectangle 202"/>
                              <wps:cNvSpPr/>
                              <wps:spPr>
                                <a:xfrm>
                                  <a:off x="1774209" y="0"/>
                                  <a:ext cx="914400" cy="9144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Rectangle 203"/>
                              <wps:cNvSpPr/>
                              <wps:spPr>
                                <a:xfrm>
                                  <a:off x="873457" y="300250"/>
                                  <a:ext cx="613410" cy="613410"/>
                                </a:xfrm>
                                <a:prstGeom prst="rect">
                                  <a:avLst/>
                                </a:prstGeom>
                                <a:solidFill>
                                  <a:schemeClr val="accent1">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 name="Rectangle 204"/>
                              <wps:cNvSpPr/>
                              <wps:spPr>
                                <a:xfrm>
                                  <a:off x="1364776" y="736979"/>
                                  <a:ext cx="613628" cy="613628"/>
                                </a:xfrm>
                                <a:prstGeom prst="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 name="Rectangle 205"/>
                              <wps:cNvSpPr/>
                              <wps:spPr>
                                <a:xfrm>
                                  <a:off x="0" y="573205"/>
                                  <a:ext cx="449580" cy="449580"/>
                                </a:xfrm>
                                <a:prstGeom prst="rect">
                                  <a:avLst/>
                                </a:prstGeom>
                                <a:solidFill>
                                  <a:schemeClr val="accent2">
                                    <a:lumMod val="40000"/>
                                    <a:lumOff val="6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 name="Rectangle 206"/>
                              <wps:cNvSpPr/>
                              <wps:spPr>
                                <a:xfrm>
                                  <a:off x="545911" y="900752"/>
                                  <a:ext cx="422275" cy="422275"/>
                                </a:xfrm>
                                <a:prstGeom prst="rect">
                                  <a:avLst/>
                                </a:prstGeom>
                                <a:solidFill>
                                  <a:schemeClr val="accent4"/>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27C284B" id="Group 201" o:spid="_x0000_s1026" alt="colored graphic boxes" style="position:absolute;margin-left:-9.15pt;margin-top:-26.7pt;width:242.35pt;height:121.6pt;rotation:180;z-index:-251617280;mso-position-vertical-relative:page;mso-width-relative:margin;mso-height-relative:margin" coordsize="26886,1350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">
                      <v:rect id="Rectangle 202" o:spid="_x0000_s1027" style="position:absolute;left:17742;width:9144;height:914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" fillcolor="#f46036 [3204]" stroked="f" strokeweight="1pt"/>
                      <v:rect id="Rectangle 203" o:spid="_x0000_s1028" style="position:absolute;left:8734;top:3002;width:6134;height:613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" fillcolor="#fabfae [1300]" stroked="f" strokeweight="1pt"/>
                      <v:rect id="Rectangle 204" o:spid="_x0000_s1029" style="position:absolute;left:13647;top:7369;width:6137;height:613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" fillcolor="#f89f86 [1940]" stroked="f" strokeweight="1pt"/>
                      <v:rect id="Rectangle 205" o:spid="_x0000_s1030" style="position:absolute;top:5732;width:4495;height:449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" fillcolor="#bdcedd [1301]" stroked="f"/>
                      <v:rect id="Rectangle 206" o:spid="_x0000_s1031" style="position:absolute;left:5459;top:9007;width:4222;height:422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" fillcolor="#2f4b83 [3207]" stroked="f"/>
                      <w10:wrap anchory="page"/>
                    </v:group>
                  </w:pict>
                </mc:Fallback>
              </mc:AlternateContent>
            </w:r>
          </w:p>
        </w:tc>
        <w:tc>
          <w:tcPr>
            <w:tcW w:w="5280" w:type="dxa"/>
          </w:tcPr>
          <w:p w14:paraId="1082FF14" w14:textId="77777777" w:rsidR="00FB3767" w:rsidRDefault="00FB3767" w:rsidP="00997614">
            <w:pPr>
              <w:ind w:left="144" w:right="144"/>
            </w:pPr>
          </w:p>
        </w:tc>
        <w:tc>
          <w:tcPr>
            <w:tcW w:w="5280" w:type="dxa"/>
          </w:tcPr>
          <w:p w14:paraId="0C8063FB" w14:textId="77777777" w:rsidR="00FB3767" w:rsidRDefault="001F1D98" w:rsidP="00997614">
            <w:pPr>
              <w:pStyle w:val="Heading1"/>
              <w:ind w:left="144" w:right="144"/>
            </w:pPr>
            <w:r>
              <w:rPr>
                <w:noProof/>
              </w:rPr>
              <mc:AlternateContent>
                <mc:Choice Requires="wpg">
                  <w:drawing>
                    <wp:anchor distT="0" distB="0" distL="114300" distR="114300" simplePos="0" relativeHeight="251695104" behindDoc="1" locked="0" layoutInCell="1" allowOverlap="1" wp14:anchorId="039348AF" wp14:editId="445803E4">
                      <wp:simplePos x="0" y="0"/>
                      <wp:positionH relativeFrom="column">
                        <wp:posOffset>96502</wp:posOffset>
                      </wp:positionH>
                      <wp:positionV relativeFrom="page">
                        <wp:posOffset>-370205</wp:posOffset>
                      </wp:positionV>
                      <wp:extent cx="3448444" cy="1581830"/>
                      <wp:effectExtent l="0" t="0" r="0" b="0"/>
                      <wp:wrapNone/>
                      <wp:docPr id="17" name="Group 17" descr="colored graphic boxes"/>
                      <wp:cNvGraphicFramePr/>
                      <a:graphic xmlns:a="http://schemas.openxmlformats.org/drawingml/2006/main">
                        <a:graphicData uri="http://schemas.microsoft.com/office/word/2010/wordprocessingGroup">
                          <wpg:wgp>
                            <wpg:cNvGrpSpPr/>
                            <wpg:grpSpPr>
                              <a:xfrm>
                                <a:off x="0" y="0"/>
                                <a:ext cx="3448444" cy="1581830"/>
                                <a:chOff x="0" y="0"/>
                                <a:chExt cx="2688609" cy="1350607"/>
                              </a:xfrm>
                            </wpg:grpSpPr>
                            <wps:wsp>
                              <wps:cNvPr id="11" name="Rectangle 11"/>
                              <wps:cNvSpPr/>
                              <wps:spPr>
                                <a:xfrm>
                                  <a:off x="1774209" y="0"/>
                                  <a:ext cx="914400" cy="9144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Rectangle 12"/>
                              <wps:cNvSpPr/>
                              <wps:spPr>
                                <a:xfrm>
                                  <a:off x="873457" y="300250"/>
                                  <a:ext cx="613410" cy="613410"/>
                                </a:xfrm>
                                <a:prstGeom prst="rect">
                                  <a:avLst/>
                                </a:prstGeom>
                                <a:solidFill>
                                  <a:schemeClr val="accent1">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Rectangle 13"/>
                              <wps:cNvSpPr/>
                              <wps:spPr>
                                <a:xfrm>
                                  <a:off x="1364776" y="736979"/>
                                  <a:ext cx="613628" cy="613628"/>
                                </a:xfrm>
                                <a:prstGeom prst="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Rectangle 15"/>
                              <wps:cNvSpPr/>
                              <wps:spPr>
                                <a:xfrm>
                                  <a:off x="0" y="573205"/>
                                  <a:ext cx="449580" cy="449580"/>
                                </a:xfrm>
                                <a:prstGeom prst="rect">
                                  <a:avLst/>
                                </a:prstGeom>
                                <a:solidFill>
                                  <a:schemeClr val="accent4"/>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545911" y="900752"/>
                                  <a:ext cx="422275" cy="42227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67A836D" id="Group 17" o:spid="_x0000_s1026" alt="colored graphic boxes" style="position:absolute;margin-left:7.6pt;margin-top:-29.15pt;width:271.55pt;height:124.55pt;z-index:-251621376;mso-position-vertical-relative:page;mso-width-relative:margin;mso-height-relative:margin" coordsize="26886,13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">
                      <v:rect id="Rectangle 11" o:spid="_x0000_s1027" style="position:absolute;left:17742;width:9144;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" fillcolor="#f46036 [3204]" stroked="f" strokeweight="1pt"/>
                      <v:rect id="Rectangle 12" o:spid="_x0000_s1028" style="position:absolute;left:8734;top:3002;width:6134;height:61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" fillcolor="#fabfae [1300]" stroked="f" strokeweight="1pt"/>
                      <v:rect id="Rectangle 13" o:spid="_x0000_s1029" style="position:absolute;left:13647;top:7369;width:6137;height:61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" fillcolor="#f89f86 [1940]" stroked="f" strokeweight="1pt"/>
                      <v:rect id="Rectangle 15" o:spid="_x0000_s1030" style="position:absolute;top:5732;width:4495;height:44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" fillcolor="#2f4b83 [3207]" stroked="f"/>
                      <v:rect id="Rectangle 16" o:spid="_x0000_s1031" style="position:absolute;left:5459;top:9007;width:4222;height:42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" fillcolor="#bdcedd [1301]" stroked="f" strokeweight="1pt"/>
                      <w10:wrap anchory="page"/>
                    </v:group>
                  </w:pict>
                </mc:Fallback>
              </mc:AlternateContent>
            </w:r>
          </w:p>
        </w:tc>
      </w:tr>
      <w:tr w:rsidR="00FB3767" w14:paraId="703245DE" w14:textId="77777777" w:rsidTr="0092124E">
        <w:trPr>
          <w:trHeight w:val="4869"/>
        </w:trPr>
        <w:tc>
          <w:tcPr>
            <w:tcW w:w="5280" w:type="dxa"/>
          </w:tcPr>
          <w:p w14:paraId="6CE9BC47" w14:textId="79B351A7" w:rsidR="00FB3767" w:rsidRDefault="00022169" w:rsidP="00997614">
            <w:pPr>
              <w:ind w:left="144" w:right="144"/>
            </w:pPr>
            <w:r>
              <w:rPr>
                <w:noProof/>
              </w:rPr>
              <mc:AlternateContent>
                <mc:Choice Requires="wps">
                  <w:drawing>
                    <wp:inline distT="0" distB="0" distL="0" distR="0" wp14:anchorId="7ECB0E6B" wp14:editId="72062F2E">
                      <wp:extent cx="3019425" cy="5905500"/>
                      <wp:effectExtent l="0" t="0" r="0" b="0"/>
                      <wp:docPr id="10" name="Text Box 10"/>
                      <wp:cNvGraphicFramePr/>
                      <a:graphic xmlns:a="http://schemas.openxmlformats.org/drawingml/2006/main">
                        <a:graphicData uri="http://schemas.microsoft.com/office/word/2010/wordprocessingShape">
                          <wps:wsp>
                            <wps:cNvSpPr txBox="1"/>
                            <wps:spPr>
                              <a:xfrm>
                                <a:off x="0" y="0"/>
                                <a:ext cx="3019425" cy="5905500"/>
                              </a:xfrm>
                              <a:prstGeom prst="rect">
                                <a:avLst/>
                              </a:prstGeom>
                              <a:noFill/>
                              <a:ln w="6350">
                                <a:noFill/>
                              </a:ln>
                            </wps:spPr>
                            <wps:txbx>
                              <w:txbxContent>
                                <w:p w14:paraId="5B6DE65D" w14:textId="77777777" w:rsidR="00B5201B" w:rsidRPr="00F37523" w:rsidRDefault="00B5201B" w:rsidP="00B5201B">
                                  <w:pPr>
                                    <w:pStyle w:val="Heading1"/>
                                    <w:rPr>
                                      <w:rStyle w:val="Heading1Char"/>
                                      <w:b/>
                                    </w:rPr>
                                  </w:pPr>
                                  <w:r>
                                    <w:t xml:space="preserve">Personal Hygiene </w:t>
                                  </w:r>
                                </w:p>
                                <w:p w14:paraId="17EE2B4E" w14:textId="77777777" w:rsidR="00DF3F29" w:rsidRDefault="00DF3F29" w:rsidP="00B5201B"/>
                                <w:p w14:paraId="222B69D5" w14:textId="6872D1F9" w:rsidR="00B5201B" w:rsidRDefault="00B5201B" w:rsidP="00B5201B">
                                  <w:r>
                                    <w:t xml:space="preserve">Practicing good personal hygiene such as properly washing your hands, keeping outer clothing clean as well as showering daily will reduce possibilities for any cross-contamination issues. </w:t>
                                  </w:r>
                                </w:p>
                                <w:p w14:paraId="55CC384C" w14:textId="77777777" w:rsidR="00D57340" w:rsidRDefault="00D57340" w:rsidP="00D57340">
                                  <w:pPr>
                                    <w:pStyle w:val="ListParagraph"/>
                                  </w:pPr>
                                </w:p>
                                <w:p w14:paraId="7687E75E" w14:textId="2A31DBDB" w:rsidR="00B5201B" w:rsidRDefault="00B5201B" w:rsidP="00B5201B">
                                  <w:pPr>
                                    <w:pStyle w:val="ListParagraph"/>
                                    <w:numPr>
                                      <w:ilvl w:val="0"/>
                                      <w:numId w:val="13"/>
                                    </w:numPr>
                                  </w:pPr>
                                  <w:r>
                                    <w:t>Hand practices</w:t>
                                  </w:r>
                                </w:p>
                                <w:p w14:paraId="56C3FCEE" w14:textId="77777777" w:rsidR="00B5201B" w:rsidRDefault="00B5201B" w:rsidP="00B5201B">
                                  <w:pPr>
                                    <w:pStyle w:val="ListParagraph"/>
                                    <w:numPr>
                                      <w:ilvl w:val="0"/>
                                      <w:numId w:val="13"/>
                                    </w:numPr>
                                  </w:pPr>
                                  <w:r>
                                    <w:t>Personal cleanliness</w:t>
                                  </w:r>
                                </w:p>
                                <w:p w14:paraId="37CB1300" w14:textId="77777777" w:rsidR="00B5201B" w:rsidRDefault="00B5201B" w:rsidP="00B5201B">
                                  <w:pPr>
                                    <w:pStyle w:val="ListParagraph"/>
                                    <w:numPr>
                                      <w:ilvl w:val="0"/>
                                      <w:numId w:val="13"/>
                                    </w:numPr>
                                  </w:pPr>
                                  <w:r>
                                    <w:t xml:space="preserve">Clothing, hair restraints, and jewelry </w:t>
                                  </w:r>
                                </w:p>
                                <w:p w14:paraId="04A4A6FE" w14:textId="77777777" w:rsidR="00B5201B" w:rsidRDefault="00B5201B" w:rsidP="00B5201B">
                                  <w:r>
                                    <w:t xml:space="preserve">Food handlers will avoid unsanitary behaviors, sustain good health, and report any sickness. </w:t>
                                  </w:r>
                                </w:p>
                                <w:p w14:paraId="227C26AB" w14:textId="3BA71665" w:rsidR="00022169" w:rsidRDefault="00022169" w:rsidP="004A4695">
                                  <w:pPr>
                                    <w:rPr>
                                      <w:szCs w:val="22"/>
                                    </w:rPr>
                                  </w:pPr>
                                </w:p>
                                <w:p w14:paraId="3EA2E5D8" w14:textId="418B0C12" w:rsidR="00B5201B" w:rsidRPr="00F37523" w:rsidRDefault="00B5201B" w:rsidP="00B5201B">
                                  <w:pPr>
                                    <w:pStyle w:val="Heading1"/>
                                    <w:rPr>
                                      <w:rStyle w:val="Heading1Char"/>
                                      <w:b/>
                                    </w:rPr>
                                  </w:pPr>
                                  <w:r>
                                    <w:rPr>
                                      <w:rStyle w:val="Heading1Char"/>
                                      <w:b/>
                                    </w:rPr>
                                    <w:t>Handwashing Steps</w:t>
                                  </w:r>
                                </w:p>
                                <w:p w14:paraId="5D13CA4E" w14:textId="77777777" w:rsidR="00B5201B" w:rsidRDefault="00B5201B" w:rsidP="00B5201B"/>
                                <w:p w14:paraId="0A585C46" w14:textId="4E137F9F" w:rsidR="00B5201B" w:rsidRDefault="00B5201B" w:rsidP="00B5201B">
                                  <w:r>
                                    <w:t>1. Wet hands and arms (get water as hot as you can stand it, at minimum 100°F)</w:t>
                                  </w:r>
                                </w:p>
                                <w:p w14:paraId="2E3CA1D6" w14:textId="77777777" w:rsidR="00B5201B" w:rsidRDefault="00B5201B" w:rsidP="00B5201B"/>
                                <w:p w14:paraId="7AD8A3DF" w14:textId="44A94EB0" w:rsidR="00B5201B" w:rsidRDefault="00B5201B" w:rsidP="00B5201B">
                                  <w:r>
                                    <w:t>2. Apply Soap (use enough to build up a good lather)</w:t>
                                  </w:r>
                                </w:p>
                                <w:p w14:paraId="524A0AC5" w14:textId="77777777" w:rsidR="00B5201B" w:rsidRDefault="00B5201B" w:rsidP="00B5201B"/>
                                <w:p w14:paraId="641395ED" w14:textId="671957CC" w:rsidR="00B5201B" w:rsidRDefault="00B5201B" w:rsidP="00B5201B">
                                  <w:r>
                                    <w:t>3. Scrub hands and exposed portions vigorously (for at least 10-15 secs- focus on under fingernails and between fingers)</w:t>
                                  </w:r>
                                </w:p>
                                <w:p w14:paraId="7F698116" w14:textId="77777777" w:rsidR="00B5201B" w:rsidRDefault="00B5201B" w:rsidP="00B5201B"/>
                                <w:p w14:paraId="5E6B7EEF" w14:textId="7D8C035A" w:rsidR="00B5201B" w:rsidRDefault="00B5201B" w:rsidP="00B5201B">
                                  <w:r>
                                    <w:t>4. Rinse under running warm/hot water</w:t>
                                  </w:r>
                                </w:p>
                                <w:p w14:paraId="097AA7FB" w14:textId="77777777" w:rsidR="00B5201B" w:rsidRDefault="00B5201B" w:rsidP="00B5201B"/>
                                <w:p w14:paraId="5CF18EDC" w14:textId="0D8A30B1" w:rsidR="00B5201B" w:rsidRPr="00990E76" w:rsidRDefault="00B5201B" w:rsidP="00B5201B">
                                  <w:r>
                                    <w:t xml:space="preserve">5. Dry hands and arms (single use paper towel or hand dryer) </w:t>
                                  </w:r>
                                </w:p>
                                <w:p w14:paraId="1412FC68" w14:textId="77777777" w:rsidR="00B5201B" w:rsidRPr="00022169" w:rsidRDefault="00B5201B" w:rsidP="004A4695">
                                  <w:pPr>
                                    <w:rPr>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7ECB0E6B" id="_x0000_t202" coordsize="21600,21600" o:spt="202" path="m,l,21600r21600,l21600,xe">
                      <v:stroke joinstyle="miter"/>
                      <v:path gradientshapeok="t" o:connecttype="rect"/>
                    </v:shapetype>
                    <v:shape id="Text Box 10" o:spid="_x0000_s1026" type="#_x0000_t202" style="width:237.75pt;height:4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" filled="f" stroked="f" strokeweight=".5pt">
                      <v:textbox>
                        <w:txbxContent>
                          <w:p w14:paraId="5B6DE65D" w14:textId="77777777" w:rsidR="00B5201B" w:rsidRPr="00F37523" w:rsidRDefault="00B5201B" w:rsidP="00B5201B">
                            <w:pPr>
                              <w:pStyle w:val="Heading1"/>
                              <w:rPr>
                                <w:rStyle w:val="Heading1Char"/>
                                <w:b/>
                              </w:rPr>
                            </w:pPr>
                            <w:r>
                              <w:t xml:space="preserve">Personal Hygiene </w:t>
                            </w:r>
                          </w:p>
                          <w:p w14:paraId="17EE2B4E" w14:textId="77777777" w:rsidR="00DF3F29" w:rsidRDefault="00DF3F29" w:rsidP="00B5201B"/>
                          <w:p w14:paraId="222B69D5" w14:textId="6872D1F9" w:rsidR="00B5201B" w:rsidRDefault="00B5201B" w:rsidP="00B5201B">
                            <w:r>
                              <w:t xml:space="preserve">Practicing good personal hygiene such as properly washing your hands, keeping outer clothing clean as well as showering daily will reduce possibilities for any cross-contamination issues. </w:t>
                            </w:r>
                          </w:p>
                          <w:p w14:paraId="55CC384C" w14:textId="77777777" w:rsidR="00D57340" w:rsidRDefault="00D57340" w:rsidP="00D57340">
                            <w:pPr>
                              <w:pStyle w:val="ListParagraph"/>
                            </w:pPr>
                          </w:p>
                          <w:p w14:paraId="7687E75E" w14:textId="2A31DBDB" w:rsidR="00B5201B" w:rsidRDefault="00B5201B" w:rsidP="00B5201B">
                            <w:pPr>
                              <w:pStyle w:val="ListParagraph"/>
                              <w:numPr>
                                <w:ilvl w:val="0"/>
                                <w:numId w:val="13"/>
                              </w:numPr>
                            </w:pPr>
                            <w:r>
                              <w:t>Hand practices</w:t>
                            </w:r>
                          </w:p>
                          <w:p w14:paraId="56C3FCEE" w14:textId="77777777" w:rsidR="00B5201B" w:rsidRDefault="00B5201B" w:rsidP="00B5201B">
                            <w:pPr>
                              <w:pStyle w:val="ListParagraph"/>
                              <w:numPr>
                                <w:ilvl w:val="0"/>
                                <w:numId w:val="13"/>
                              </w:numPr>
                            </w:pPr>
                            <w:r>
                              <w:t>Personal cleanliness</w:t>
                            </w:r>
                          </w:p>
                          <w:p w14:paraId="37CB1300" w14:textId="77777777" w:rsidR="00B5201B" w:rsidRDefault="00B5201B" w:rsidP="00B5201B">
                            <w:pPr>
                              <w:pStyle w:val="ListParagraph"/>
                              <w:numPr>
                                <w:ilvl w:val="0"/>
                                <w:numId w:val="13"/>
                              </w:numPr>
                            </w:pPr>
                            <w:r>
                              <w:t xml:space="preserve">Clothing, hair restraints, and jewelry </w:t>
                            </w:r>
                          </w:p>
                          <w:p w14:paraId="04A4A6FE" w14:textId="77777777" w:rsidR="00B5201B" w:rsidRDefault="00B5201B" w:rsidP="00B5201B">
                            <w:r>
                              <w:t xml:space="preserve">Food handlers will avoid unsanitary behaviors, sustain good health, and report any sickness. </w:t>
                            </w:r>
                          </w:p>
                          <w:p w14:paraId="227C26AB" w14:textId="3BA71665" w:rsidR="00022169" w:rsidRDefault="00022169" w:rsidP="004A4695">
                            <w:pPr>
                              <w:rPr>
                                <w:szCs w:val="22"/>
                              </w:rPr>
                            </w:pPr>
                          </w:p>
                          <w:p w14:paraId="3EA2E5D8" w14:textId="418B0C12" w:rsidR="00B5201B" w:rsidRPr="00F37523" w:rsidRDefault="00B5201B" w:rsidP="00B5201B">
                            <w:pPr>
                              <w:pStyle w:val="Heading1"/>
                              <w:rPr>
                                <w:rStyle w:val="Heading1Char"/>
                                <w:b/>
                              </w:rPr>
                            </w:pPr>
                            <w:r>
                              <w:rPr>
                                <w:rStyle w:val="Heading1Char"/>
                                <w:b/>
                              </w:rPr>
                              <w:t>Handwashing Steps</w:t>
                            </w:r>
                          </w:p>
                          <w:p w14:paraId="5D13CA4E" w14:textId="77777777" w:rsidR="00B5201B" w:rsidRDefault="00B5201B" w:rsidP="00B5201B"/>
                          <w:p w14:paraId="0A585C46" w14:textId="4E137F9F" w:rsidR="00B5201B" w:rsidRDefault="00B5201B" w:rsidP="00B5201B">
                            <w:r>
                              <w:t>1. Wet hands and arms (get water as hot as you can stand it, at minimum 100°F)</w:t>
                            </w:r>
                          </w:p>
                          <w:p w14:paraId="2E3CA1D6" w14:textId="77777777" w:rsidR="00B5201B" w:rsidRDefault="00B5201B" w:rsidP="00B5201B"/>
                          <w:p w14:paraId="7AD8A3DF" w14:textId="44A94EB0" w:rsidR="00B5201B" w:rsidRDefault="00B5201B" w:rsidP="00B5201B">
                            <w:r>
                              <w:t>2. Apply Soap (use enough to build up a good lather)</w:t>
                            </w:r>
                          </w:p>
                          <w:p w14:paraId="524A0AC5" w14:textId="77777777" w:rsidR="00B5201B" w:rsidRDefault="00B5201B" w:rsidP="00B5201B"/>
                          <w:p w14:paraId="641395ED" w14:textId="671957CC" w:rsidR="00B5201B" w:rsidRDefault="00B5201B" w:rsidP="00B5201B">
                            <w:r>
                              <w:t>3. Scrub hands and exposed portions vigorously (for at least 10-15 secs- focus on under fingernails and between fingers)</w:t>
                            </w:r>
                          </w:p>
                          <w:p w14:paraId="7F698116" w14:textId="77777777" w:rsidR="00B5201B" w:rsidRDefault="00B5201B" w:rsidP="00B5201B"/>
                          <w:p w14:paraId="5E6B7EEF" w14:textId="7D8C035A" w:rsidR="00B5201B" w:rsidRDefault="00B5201B" w:rsidP="00B5201B">
                            <w:r>
                              <w:t>4. Rinse under running warm/hot water</w:t>
                            </w:r>
                          </w:p>
                          <w:p w14:paraId="097AA7FB" w14:textId="77777777" w:rsidR="00B5201B" w:rsidRDefault="00B5201B" w:rsidP="00B5201B"/>
                          <w:p w14:paraId="5CF18EDC" w14:textId="0D8A30B1" w:rsidR="00B5201B" w:rsidRPr="00990E76" w:rsidRDefault="00B5201B" w:rsidP="00B5201B">
                            <w:r>
                              <w:t xml:space="preserve">5. Dry hands and arms (single use paper towel or hand dryer) </w:t>
                            </w:r>
                          </w:p>
                          <w:p w14:paraId="1412FC68" w14:textId="77777777" w:rsidR="00B5201B" w:rsidRPr="00022169" w:rsidRDefault="00B5201B" w:rsidP="004A4695">
                            <w:pPr>
                              <w:rPr>
                                <w:szCs w:val="22"/>
                              </w:rPr>
                            </w:pPr>
                          </w:p>
                        </w:txbxContent>
                      </v:textbox>
                      <w10:anchorlock/>
                    </v:shape>
                  </w:pict>
                </mc:Fallback>
              </mc:AlternateContent>
            </w:r>
          </w:p>
        </w:tc>
        <w:tc>
          <w:tcPr>
            <w:tcW w:w="5280" w:type="dxa"/>
          </w:tcPr>
          <w:p w14:paraId="5DE8DED6" w14:textId="6F506661" w:rsidR="00FB3767" w:rsidRDefault="00062971" w:rsidP="00997614">
            <w:pPr>
              <w:ind w:left="144" w:right="144"/>
            </w:pPr>
            <w:r>
              <w:rPr>
                <w:noProof/>
              </w:rPr>
              <mc:AlternateContent>
                <mc:Choice Requires="wpg">
                  <w:drawing>
                    <wp:anchor distT="0" distB="0" distL="114300" distR="114300" simplePos="0" relativeHeight="251702272" behindDoc="1" locked="0" layoutInCell="1" allowOverlap="1" wp14:anchorId="7F9A2302" wp14:editId="00098BB3">
                      <wp:simplePos x="0" y="0"/>
                      <wp:positionH relativeFrom="column">
                        <wp:posOffset>-1422400</wp:posOffset>
                      </wp:positionH>
                      <wp:positionV relativeFrom="paragraph">
                        <wp:posOffset>4224655</wp:posOffset>
                      </wp:positionV>
                      <wp:extent cx="4876165" cy="1801495"/>
                      <wp:effectExtent l="0" t="0" r="635" b="8255"/>
                      <wp:wrapNone/>
                      <wp:docPr id="213" name="Group 213" descr="colored graphic boxes"/>
                      <wp:cNvGraphicFramePr/>
                      <a:graphic xmlns:a="http://schemas.openxmlformats.org/drawingml/2006/main">
                        <a:graphicData uri="http://schemas.microsoft.com/office/word/2010/wordprocessingGroup">
                          <wpg:wgp>
                            <wpg:cNvGrpSpPr/>
                            <wpg:grpSpPr>
                              <a:xfrm>
                                <a:off x="0" y="0"/>
                                <a:ext cx="4876165" cy="1801495"/>
                                <a:chOff x="0" y="-16782"/>
                                <a:chExt cx="2222828" cy="821921"/>
                              </a:xfrm>
                            </wpg:grpSpPr>
                            <wpg:grpSp>
                              <wpg:cNvPr id="18" name="Group 18"/>
                              <wpg:cNvGrpSpPr/>
                              <wpg:grpSpPr>
                                <a:xfrm>
                                  <a:off x="0" y="68239"/>
                                  <a:ext cx="873451" cy="438582"/>
                                  <a:chOff x="0" y="0"/>
                                  <a:chExt cx="2688609" cy="1350607"/>
                                </a:xfrm>
                              </wpg:grpSpPr>
                              <wps:wsp>
                                <wps:cNvPr id="19" name="Rectangle 19"/>
                                <wps:cNvSpPr/>
                                <wps:spPr>
                                  <a:xfrm>
                                    <a:off x="1774209" y="0"/>
                                    <a:ext cx="914400" cy="9144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873457" y="300250"/>
                                    <a:ext cx="613410" cy="613410"/>
                                  </a:xfrm>
                                  <a:prstGeom prst="rect">
                                    <a:avLst/>
                                  </a:prstGeom>
                                  <a:solidFill>
                                    <a:schemeClr val="accent1">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1364776" y="736979"/>
                                    <a:ext cx="613628" cy="613628"/>
                                  </a:xfrm>
                                  <a:prstGeom prst="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26"/>
                                <wps:cNvSpPr/>
                                <wps:spPr>
                                  <a:xfrm>
                                    <a:off x="0" y="573205"/>
                                    <a:ext cx="449580" cy="449580"/>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Rectangle 29"/>
                                <wps:cNvSpPr/>
                                <wps:spPr>
                                  <a:xfrm>
                                    <a:off x="545911" y="900752"/>
                                    <a:ext cx="422275" cy="422275"/>
                                  </a:xfrm>
                                  <a:prstGeom prst="rect">
                                    <a:avLst/>
                                  </a:pr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07" name="Group 207"/>
                              <wpg:cNvGrpSpPr/>
                              <wpg:grpSpPr>
                                <a:xfrm>
                                  <a:off x="750627" y="-16782"/>
                                  <a:ext cx="1472201" cy="821921"/>
                                  <a:chOff x="0" y="-27577"/>
                                  <a:chExt cx="2416864" cy="1350607"/>
                                </a:xfrm>
                              </wpg:grpSpPr>
                              <wps:wsp>
                                <wps:cNvPr id="208" name="Rectangle 208"/>
                                <wps:cNvSpPr/>
                                <wps:spPr>
                                  <a:xfrm>
                                    <a:off x="1502464" y="-27577"/>
                                    <a:ext cx="914400" cy="9144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9" name="Rectangle 209"/>
                                <wps:cNvSpPr/>
                                <wps:spPr>
                                  <a:xfrm>
                                    <a:off x="601711" y="272673"/>
                                    <a:ext cx="613410" cy="613410"/>
                                  </a:xfrm>
                                  <a:prstGeom prst="rect">
                                    <a:avLst/>
                                  </a:prstGeom>
                                  <a:solidFill>
                                    <a:schemeClr val="accent1">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 name="Rectangle 210"/>
                                <wps:cNvSpPr/>
                                <wps:spPr>
                                  <a:xfrm>
                                    <a:off x="1093031" y="709402"/>
                                    <a:ext cx="613628" cy="613628"/>
                                  </a:xfrm>
                                  <a:prstGeom prst="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1" name="Rectangle 211"/>
                                <wps:cNvSpPr/>
                                <wps:spPr>
                                  <a:xfrm>
                                    <a:off x="0" y="573205"/>
                                    <a:ext cx="449580" cy="44958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 name="Rectangle 212"/>
                                <wps:cNvSpPr/>
                                <wps:spPr>
                                  <a:xfrm>
                                    <a:off x="274166" y="873175"/>
                                    <a:ext cx="422275" cy="42227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40F856AD" id="Group 213" o:spid="_x0000_s1026" alt="colored graphic boxes" style="position:absolute;margin-left:-112pt;margin-top:332.65pt;width:383.95pt;height:141.85pt;z-index:-251614208;mso-width-relative:margin;mso-height-relative:margin" coordorigin=",-167" coordsize="22228,82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">
                      <v:group id="Group 18" o:spid="_x0000_s1027" style="position:absolute;top:682;width:8734;height:4386" coordsize="26886,135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">
                        <v:rect id="Rectangle 19" o:spid="_x0000_s1028" style="position:absolute;left:17742;width:9144;height:914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" fillcolor="#f46036 [3204]" stroked="f" strokeweight="1pt"/>
                        <v:rect id="Rectangle 20" o:spid="_x0000_s1029" style="position:absolute;left:8734;top:3002;width:6134;height:613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" fillcolor="#fabfae [1300]" stroked="f" strokeweight="1pt"/>
                        <v:rect id="Rectangle 21" o:spid="_x0000_s1030" style="position:absolute;left:13647;top:7369;width:6137;height:613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" fillcolor="#f89f86 [1940]" stroked="f" strokeweight="1pt"/>
                        <v:rect id="Rectangle 26" o:spid="_x0000_s1031" style="position:absolute;top:5732;width:4495;height:449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" fillcolor="#bdcedd [1301]" stroked="f" strokeweight="1pt"/>
                        <v:rect id="Rectangle 29" o:spid="_x0000_s1032" style="position:absolute;left:5459;top:9007;width:4222;height:422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" fillcolor="white [3214]" stroked="f" strokeweight="1pt"/>
                      </v:group>
                      <v:group id="Group 207" o:spid="_x0000_s1033" style="position:absolute;left:7506;top:-167;width:14722;height:8218" coordorigin=",-275" coordsize="24168,135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">
                        <v:rect id="Rectangle 208" o:spid="_x0000_s1034" style="position:absolute;left:15024;top:-275;width:9144;height:914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" fillcolor="#f46036 [3204]" stroked="f" strokeweight="1pt"/>
                        <v:rect id="Rectangle 209" o:spid="_x0000_s1035" style="position:absolute;left:6017;top:2726;width:6134;height:613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" fillcolor="#fabfae [1300]" stroked="f" strokeweight="1pt"/>
                        <v:rect id="Rectangle 210" o:spid="_x0000_s1036" style="position:absolute;left:10930;top:7094;width:6136;height:613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" fillcolor="#f89f86 [1940]" stroked="f" strokeweight="1pt"/>
                        <v:rect id="Rectangle 211" o:spid="_x0000_s1037" style="position:absolute;top:5732;width:4495;height:449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" fillcolor="#2f4b83 [3207]" stroked="f" strokeweight="1pt"/>
                        <v:rect id="Rectangle 212" o:spid="_x0000_s1038" style="position:absolute;left:2741;top:8731;width:4223;height:422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" fillcolor="#bdcedd [1301]" stroked="f" strokeweight="1pt"/>
                      </v:group>
                    </v:group>
                  </w:pict>
                </mc:Fallback>
              </mc:AlternateContent>
            </w:r>
            <w:r w:rsidR="0092124E">
              <w:rPr>
                <w:noProof/>
              </w:rPr>
              <mc:AlternateContent>
                <mc:Choice Requires="wpg">
                  <w:drawing>
                    <wp:inline distT="0" distB="0" distL="0" distR="0" wp14:anchorId="2AB9249E" wp14:editId="1BBE82E3">
                      <wp:extent cx="2920365" cy="3643952"/>
                      <wp:effectExtent l="0" t="0" r="0" b="0"/>
                      <wp:docPr id="14" name="Group 14" descr="Text Block" title="Text Block"/>
                      <wp:cNvGraphicFramePr/>
                      <a:graphic xmlns:a="http://schemas.openxmlformats.org/drawingml/2006/main">
                        <a:graphicData uri="http://schemas.microsoft.com/office/word/2010/wordprocessingGroup">
                          <wpg:wgp>
                            <wpg:cNvGrpSpPr/>
                            <wpg:grpSpPr>
                              <a:xfrm>
                                <a:off x="0" y="0"/>
                                <a:ext cx="2920365" cy="3643952"/>
                                <a:chOff x="0" y="0"/>
                                <a:chExt cx="2920365" cy="3643952"/>
                              </a:xfrm>
                            </wpg:grpSpPr>
                            <wps:wsp>
                              <wps:cNvPr id="5" name="Text Box 5"/>
                              <wps:cNvSpPr txBox="1"/>
                              <wps:spPr>
                                <a:xfrm>
                                  <a:off x="0" y="0"/>
                                  <a:ext cx="2920365" cy="396607"/>
                                </a:xfrm>
                                <a:prstGeom prst="rect">
                                  <a:avLst/>
                                </a:prstGeom>
                                <a:noFill/>
                                <a:ln w="6350">
                                  <a:noFill/>
                                </a:ln>
                              </wps:spPr>
                              <wps:txbx>
                                <w:txbxContent>
                                  <w:p w14:paraId="41E34E79" w14:textId="714C5DBE" w:rsidR="00924BF8" w:rsidRPr="00F54F6A" w:rsidRDefault="00B5201B" w:rsidP="004A4695">
                                    <w:pPr>
                                      <w:pStyle w:val="Heading4"/>
                                      <w:jc w:val="center"/>
                                    </w:pPr>
                                    <w:r>
                                      <w:t>Public Health Activity- Japan</w:t>
                                    </w:r>
                                  </w:p>
                                  <w:p w14:paraId="4846504C" w14:textId="77777777" w:rsidR="00924BF8" w:rsidRDefault="00924BF8" w:rsidP="004A4695">
                                    <w:pPr>
                                      <w:pStyle w:val="Heading4"/>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Text Box 6"/>
                              <wps:cNvSpPr txBox="1"/>
                              <wps:spPr>
                                <a:xfrm>
                                  <a:off x="0" y="518575"/>
                                  <a:ext cx="2920365" cy="3125377"/>
                                </a:xfrm>
                                <a:prstGeom prst="rect">
                                  <a:avLst/>
                                </a:prstGeom>
                                <a:noFill/>
                                <a:ln w="6350">
                                  <a:noFill/>
                                </a:ln>
                              </wps:spPr>
                              <wps:txbx>
                                <w:txbxContent>
                                  <w:p w14:paraId="273244BD" w14:textId="24A002E6" w:rsidR="00924BF8" w:rsidRPr="00B5201B" w:rsidRDefault="00B5201B" w:rsidP="00B5201B">
                                    <w:pPr>
                                      <w:pStyle w:val="Address3"/>
                                    </w:pPr>
                                    <w:r>
                                      <w:t>Camp Kinser, BLDG 401</w:t>
                                    </w:r>
                                  </w:p>
                                  <w:p w14:paraId="4E83C214" w14:textId="77777777" w:rsidR="004A4695" w:rsidRPr="004A4695" w:rsidRDefault="004A4695" w:rsidP="000F4F38">
                                    <w:pPr>
                                      <w:pStyle w:val="Address3"/>
                                      <w:rPr>
                                        <w:b/>
                                      </w:rPr>
                                    </w:pPr>
                                    <w:r w:rsidRPr="004A4695">
                                      <w:rPr>
                                        <w:b/>
                                      </w:rPr>
                                      <w:t>___</w:t>
                                    </w:r>
                                  </w:p>
                                  <w:p w14:paraId="2FB954AE" w14:textId="77777777" w:rsidR="004A4695" w:rsidRPr="004A4695" w:rsidRDefault="004A4695" w:rsidP="000F4F38">
                                    <w:pPr>
                                      <w:pStyle w:val="Address3"/>
                                    </w:pPr>
                                  </w:p>
                                  <w:p w14:paraId="73F261C3" w14:textId="12682763" w:rsidR="00924BF8" w:rsidRDefault="00B5201B" w:rsidP="000F4F38">
                                    <w:pPr>
                                      <w:pStyle w:val="Address3"/>
                                    </w:pPr>
                                    <w:r>
                                      <w:t>FPO AP 96379</w:t>
                                    </w:r>
                                  </w:p>
                                  <w:p w14:paraId="349D6BC7" w14:textId="77777777" w:rsidR="004A4695" w:rsidRPr="004A4695" w:rsidRDefault="004A4695" w:rsidP="000F4F38">
                                    <w:pPr>
                                      <w:pStyle w:val="Address3"/>
                                      <w:rPr>
                                        <w:b/>
                                      </w:rPr>
                                    </w:pPr>
                                    <w:r w:rsidRPr="004A4695">
                                      <w:rPr>
                                        <w:b/>
                                      </w:rPr>
                                      <w:t>___</w:t>
                                    </w:r>
                                  </w:p>
                                  <w:p w14:paraId="163C878A" w14:textId="77777777" w:rsidR="004A4695" w:rsidRPr="004A4695" w:rsidRDefault="004A4695" w:rsidP="000F4F38">
                                    <w:pPr>
                                      <w:pStyle w:val="Address3"/>
                                    </w:pPr>
                                  </w:p>
                                  <w:p w14:paraId="2B286F3C" w14:textId="33ACE99B" w:rsidR="00924BF8" w:rsidRDefault="00924BF8" w:rsidP="000F4F38">
                                    <w:pPr>
                                      <w:pStyle w:val="Address3"/>
                                    </w:pPr>
                                    <w:r w:rsidRPr="00555E4B">
                                      <w:t xml:space="preserve">Phone: </w:t>
                                    </w:r>
                                    <w:r w:rsidR="00B5201B">
                                      <w:t>910-874-7606</w:t>
                                    </w:r>
                                  </w:p>
                                  <w:p w14:paraId="494009D1" w14:textId="77777777" w:rsidR="004A4695" w:rsidRPr="004A4695" w:rsidRDefault="004A4695" w:rsidP="000F4F38">
                                    <w:pPr>
                                      <w:pStyle w:val="Address3"/>
                                      <w:rPr>
                                        <w:b/>
                                      </w:rPr>
                                    </w:pPr>
                                    <w:r w:rsidRPr="004A4695">
                                      <w:rPr>
                                        <w:b/>
                                      </w:rPr>
                                      <w:t>___</w:t>
                                    </w:r>
                                  </w:p>
                                  <w:p w14:paraId="38C57988" w14:textId="77777777" w:rsidR="004A4695" w:rsidRPr="004A4695" w:rsidRDefault="004A4695" w:rsidP="000F4F38">
                                    <w:pPr>
                                      <w:pStyle w:val="Address3"/>
                                    </w:pPr>
                                  </w:p>
                                  <w:p w14:paraId="0AD431BF" w14:textId="77777777" w:rsidR="00924BF8" w:rsidRDefault="00924BF8" w:rsidP="000F4F38">
                                    <w:pPr>
                                      <w:pStyle w:val="Address3"/>
                                    </w:pPr>
                                    <w:r w:rsidRPr="00555E4B">
                                      <w:t xml:space="preserve">Fax: </w:t>
                                    </w:r>
                                    <w:r>
                                      <w:t>32</w:t>
                                    </w:r>
                                    <w:r w:rsidRPr="00555E4B">
                                      <w:t>5.</w:t>
                                    </w:r>
                                    <w:r>
                                      <w:t>55</w:t>
                                    </w:r>
                                    <w:r w:rsidRPr="00555E4B">
                                      <w:t>5.0145</w:t>
                                    </w:r>
                                  </w:p>
                                  <w:p w14:paraId="09852FFA" w14:textId="77777777" w:rsidR="004A4695" w:rsidRPr="004A4695" w:rsidRDefault="004A4695" w:rsidP="000F4F38">
                                    <w:pPr>
                                      <w:pStyle w:val="Address3"/>
                                      <w:rPr>
                                        <w:b/>
                                      </w:rPr>
                                    </w:pPr>
                                    <w:r w:rsidRPr="004A4695">
                                      <w:rPr>
                                        <w:b/>
                                      </w:rPr>
                                      <w:t>___</w:t>
                                    </w:r>
                                  </w:p>
                                  <w:p w14:paraId="558E3727" w14:textId="77777777" w:rsidR="004A4695" w:rsidRPr="004A4695" w:rsidRDefault="004A4695" w:rsidP="000F4F38">
                                    <w:pPr>
                                      <w:pStyle w:val="Address3"/>
                                    </w:pPr>
                                  </w:p>
                                  <w:p w14:paraId="4BE6A8E3" w14:textId="5D111928" w:rsidR="00924BF8" w:rsidRDefault="006F5CB3" w:rsidP="00B5201B">
                                    <w:pPr>
                                      <w:pStyle w:val="Address3"/>
                                      <w:rPr>
                                        <w:rStyle w:val="Hyperlink"/>
                                      </w:rPr>
                                    </w:pPr>
                                    <w:hyperlink r:id="rId7" w:history="1">
                                      <w:r w:rsidR="00B5201B" w:rsidRPr="00DC42DB">
                                        <w:rPr>
                                          <w:rStyle w:val="Hyperlink"/>
                                        </w:rPr>
                                        <w:t>Rglover8@liberty.edu</w:t>
                                      </w:r>
                                    </w:hyperlink>
                                  </w:p>
                                  <w:p w14:paraId="73FEEC3E" w14:textId="2D4DFB06" w:rsidR="00F90667" w:rsidRDefault="00F90667" w:rsidP="00B5201B">
                                    <w:pPr>
                                      <w:pStyle w:val="Address3"/>
                                      <w:rPr>
                                        <w:rStyle w:val="Hyperlink"/>
                                      </w:rPr>
                                    </w:pPr>
                                  </w:p>
                                  <w:p w14:paraId="23A3D7F1" w14:textId="2EA06A1D" w:rsidR="00847D5A" w:rsidRPr="00935925" w:rsidRDefault="00847D5A" w:rsidP="00B5201B">
                                    <w:pPr>
                                      <w:pStyle w:val="Address3"/>
                                      <w:rPr>
                                        <w:color w:val="FF0000"/>
                                      </w:rPr>
                                    </w:pPr>
                                    <w:r w:rsidRPr="00935925">
                                      <w:rPr>
                                        <w:rStyle w:val="Hyperlink"/>
                                        <w:color w:val="FF0000"/>
                                        <w:u w:val="none"/>
                                      </w:rPr>
                                      <w:t>Knowledge is key; once you know better</w:t>
                                    </w:r>
                                    <w:r w:rsidR="00935925" w:rsidRPr="00935925">
                                      <w:rPr>
                                        <w:rStyle w:val="Hyperlink"/>
                                        <w:color w:val="FF0000"/>
                                        <w:u w:val="none"/>
                                      </w:rPr>
                                      <w:t xml:space="preserve">, you </w:t>
                                    </w:r>
                                    <w:r w:rsidR="00293D3A" w:rsidRPr="00935925">
                                      <w:rPr>
                                        <w:rStyle w:val="Hyperlink"/>
                                        <w:color w:val="FF0000"/>
                                        <w:u w:val="none"/>
                                      </w:rPr>
                                      <w:t>must</w:t>
                                    </w:r>
                                    <w:r w:rsidR="00935925" w:rsidRPr="00935925">
                                      <w:rPr>
                                        <w:rStyle w:val="Hyperlink"/>
                                        <w:color w:val="FF0000"/>
                                        <w:u w:val="none"/>
                                      </w:rPr>
                                      <w:t xml:space="preserve"> do better.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2AB9249E" id="Group 14" o:spid="_x0000_s1027" alt="Title: Text Block - Description: Text Block" style="width:229.95pt;height:286.95pt;mso-position-horizontal-relative:char;mso-position-vertical-relative:line" coordsize="29203,3643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">
                      <v:shape id="Text Box 5" o:spid="_x0000_s1028" type="#_x0000_t202" style="position:absolute;width:29203;height:39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" filled="f" stroked="f" strokeweight=".5pt">
                        <v:textbox>
                          <w:txbxContent>
                            <w:p w14:paraId="41E34E79" w14:textId="714C5DBE" w:rsidR="00924BF8" w:rsidRPr="00F54F6A" w:rsidRDefault="00B5201B" w:rsidP="004A4695">
                              <w:pPr>
                                <w:pStyle w:val="Heading4"/>
                                <w:jc w:val="center"/>
                              </w:pPr>
                              <w:r>
                                <w:t>Public Health Activity- Japan</w:t>
                              </w:r>
                            </w:p>
                            <w:p w14:paraId="4846504C" w14:textId="77777777" w:rsidR="00924BF8" w:rsidRDefault="00924BF8" w:rsidP="004A4695">
                              <w:pPr>
                                <w:pStyle w:val="Heading4"/>
                                <w:jc w:val="center"/>
                              </w:pPr>
                            </w:p>
                          </w:txbxContent>
                        </v:textbox>
                      </v:shape>
                      <v:shape id="Text Box 6" o:spid="_x0000_s1029" type="#_x0000_t202" style="position:absolute;top:5185;width:29203;height:3125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" filled="f" stroked="f" strokeweight=".5pt">
                        <v:textbox>
                          <w:txbxContent>
                            <w:p w14:paraId="273244BD" w14:textId="24A002E6" w:rsidR="00924BF8" w:rsidRPr="00B5201B" w:rsidRDefault="00B5201B" w:rsidP="00B5201B">
                              <w:pPr>
                                <w:pStyle w:val="Address3"/>
                              </w:pPr>
                              <w:r>
                                <w:t>Camp Kinser, BLDG 401</w:t>
                              </w:r>
                            </w:p>
                            <w:p w14:paraId="4E83C214" w14:textId="77777777" w:rsidR="004A4695" w:rsidRPr="004A4695" w:rsidRDefault="004A4695" w:rsidP="000F4F38">
                              <w:pPr>
                                <w:pStyle w:val="Address3"/>
                                <w:rPr>
                                  <w:b/>
                                </w:rPr>
                              </w:pPr>
                              <w:r w:rsidRPr="004A4695">
                                <w:rPr>
                                  <w:b/>
                                </w:rPr>
                                <w:t>___</w:t>
                              </w:r>
                            </w:p>
                            <w:p w14:paraId="2FB954AE" w14:textId="77777777" w:rsidR="004A4695" w:rsidRPr="004A4695" w:rsidRDefault="004A4695" w:rsidP="000F4F38">
                              <w:pPr>
                                <w:pStyle w:val="Address3"/>
                              </w:pPr>
                            </w:p>
                            <w:p w14:paraId="73F261C3" w14:textId="12682763" w:rsidR="00924BF8" w:rsidRDefault="00B5201B" w:rsidP="000F4F38">
                              <w:pPr>
                                <w:pStyle w:val="Address3"/>
                              </w:pPr>
                              <w:r>
                                <w:t>FPO AP 96379</w:t>
                              </w:r>
                            </w:p>
                            <w:p w14:paraId="349D6BC7" w14:textId="77777777" w:rsidR="004A4695" w:rsidRPr="004A4695" w:rsidRDefault="004A4695" w:rsidP="000F4F38">
                              <w:pPr>
                                <w:pStyle w:val="Address3"/>
                                <w:rPr>
                                  <w:b/>
                                </w:rPr>
                              </w:pPr>
                              <w:r w:rsidRPr="004A4695">
                                <w:rPr>
                                  <w:b/>
                                </w:rPr>
                                <w:t>___</w:t>
                              </w:r>
                            </w:p>
                            <w:p w14:paraId="163C878A" w14:textId="77777777" w:rsidR="004A4695" w:rsidRPr="004A4695" w:rsidRDefault="004A4695" w:rsidP="000F4F38">
                              <w:pPr>
                                <w:pStyle w:val="Address3"/>
                              </w:pPr>
                            </w:p>
                            <w:p w14:paraId="2B286F3C" w14:textId="33ACE99B" w:rsidR="00924BF8" w:rsidRDefault="00924BF8" w:rsidP="000F4F38">
                              <w:pPr>
                                <w:pStyle w:val="Address3"/>
                              </w:pPr>
                              <w:r w:rsidRPr="00555E4B">
                                <w:t xml:space="preserve">Phone: </w:t>
                              </w:r>
                              <w:r w:rsidR="00B5201B">
                                <w:t>910-874-7606</w:t>
                              </w:r>
                            </w:p>
                            <w:p w14:paraId="494009D1" w14:textId="77777777" w:rsidR="004A4695" w:rsidRPr="004A4695" w:rsidRDefault="004A4695" w:rsidP="000F4F38">
                              <w:pPr>
                                <w:pStyle w:val="Address3"/>
                                <w:rPr>
                                  <w:b/>
                                </w:rPr>
                              </w:pPr>
                              <w:r w:rsidRPr="004A4695">
                                <w:rPr>
                                  <w:b/>
                                </w:rPr>
                                <w:t>___</w:t>
                              </w:r>
                            </w:p>
                            <w:p w14:paraId="38C57988" w14:textId="77777777" w:rsidR="004A4695" w:rsidRPr="004A4695" w:rsidRDefault="004A4695" w:rsidP="000F4F38">
                              <w:pPr>
                                <w:pStyle w:val="Address3"/>
                              </w:pPr>
                            </w:p>
                            <w:p w14:paraId="0AD431BF" w14:textId="77777777" w:rsidR="00924BF8" w:rsidRDefault="00924BF8" w:rsidP="000F4F38">
                              <w:pPr>
                                <w:pStyle w:val="Address3"/>
                              </w:pPr>
                              <w:r w:rsidRPr="00555E4B">
                                <w:t xml:space="preserve">Fax: </w:t>
                              </w:r>
                              <w:r>
                                <w:t>32</w:t>
                              </w:r>
                              <w:r w:rsidRPr="00555E4B">
                                <w:t>5.</w:t>
                              </w:r>
                              <w:r>
                                <w:t>55</w:t>
                              </w:r>
                              <w:r w:rsidRPr="00555E4B">
                                <w:t>5.0145</w:t>
                              </w:r>
                            </w:p>
                            <w:p w14:paraId="09852FFA" w14:textId="77777777" w:rsidR="004A4695" w:rsidRPr="004A4695" w:rsidRDefault="004A4695" w:rsidP="000F4F38">
                              <w:pPr>
                                <w:pStyle w:val="Address3"/>
                                <w:rPr>
                                  <w:b/>
                                </w:rPr>
                              </w:pPr>
                              <w:r w:rsidRPr="004A4695">
                                <w:rPr>
                                  <w:b/>
                                </w:rPr>
                                <w:t>___</w:t>
                              </w:r>
                            </w:p>
                            <w:p w14:paraId="558E3727" w14:textId="77777777" w:rsidR="004A4695" w:rsidRPr="004A4695" w:rsidRDefault="004A4695" w:rsidP="000F4F38">
                              <w:pPr>
                                <w:pStyle w:val="Address3"/>
                              </w:pPr>
                            </w:p>
                            <w:p w14:paraId="4BE6A8E3" w14:textId="5D111928" w:rsidR="00924BF8" w:rsidRDefault="006F5CB3" w:rsidP="00B5201B">
                              <w:pPr>
                                <w:pStyle w:val="Address3"/>
                                <w:rPr>
                                  <w:rStyle w:val="Hyperlink"/>
                                </w:rPr>
                              </w:pPr>
                              <w:hyperlink r:id="rId8" w:history="1">
                                <w:r w:rsidR="00B5201B" w:rsidRPr="00DC42DB">
                                  <w:rPr>
                                    <w:rStyle w:val="Hyperlink"/>
                                  </w:rPr>
                                  <w:t>Rglover8@liberty.edu</w:t>
                                </w:r>
                              </w:hyperlink>
                            </w:p>
                            <w:p w14:paraId="73FEEC3E" w14:textId="2D4DFB06" w:rsidR="00F90667" w:rsidRDefault="00F90667" w:rsidP="00B5201B">
                              <w:pPr>
                                <w:pStyle w:val="Address3"/>
                                <w:rPr>
                                  <w:rStyle w:val="Hyperlink"/>
                                </w:rPr>
                              </w:pPr>
                            </w:p>
                            <w:p w14:paraId="23A3D7F1" w14:textId="2EA06A1D" w:rsidR="00847D5A" w:rsidRPr="00935925" w:rsidRDefault="00847D5A" w:rsidP="00B5201B">
                              <w:pPr>
                                <w:pStyle w:val="Address3"/>
                                <w:rPr>
                                  <w:color w:val="FF0000"/>
                                </w:rPr>
                              </w:pPr>
                              <w:r w:rsidRPr="00935925">
                                <w:rPr>
                                  <w:rStyle w:val="Hyperlink"/>
                                  <w:color w:val="FF0000"/>
                                  <w:u w:val="none"/>
                                </w:rPr>
                                <w:t>Knowledge is key; once you know better</w:t>
                              </w:r>
                              <w:r w:rsidR="00935925" w:rsidRPr="00935925">
                                <w:rPr>
                                  <w:rStyle w:val="Hyperlink"/>
                                  <w:color w:val="FF0000"/>
                                  <w:u w:val="none"/>
                                </w:rPr>
                                <w:t xml:space="preserve">, you </w:t>
                              </w:r>
                              <w:r w:rsidR="00293D3A" w:rsidRPr="00935925">
                                <w:rPr>
                                  <w:rStyle w:val="Hyperlink"/>
                                  <w:color w:val="FF0000"/>
                                  <w:u w:val="none"/>
                                </w:rPr>
                                <w:t>must</w:t>
                              </w:r>
                              <w:r w:rsidR="00935925" w:rsidRPr="00935925">
                                <w:rPr>
                                  <w:rStyle w:val="Hyperlink"/>
                                  <w:color w:val="FF0000"/>
                                  <w:u w:val="none"/>
                                </w:rPr>
                                <w:t xml:space="preserve"> do better.</w:t>
                              </w:r>
                            </w:p>
                          </w:txbxContent>
                        </v:textbox>
                      </v:shape>
                      <w10:anchorlock/>
                    </v:group>
                  </w:pict>
                </mc:Fallback>
              </mc:AlternateContent>
            </w:r>
          </w:p>
        </w:tc>
        <w:tc>
          <w:tcPr>
            <w:tcW w:w="5280" w:type="dxa"/>
          </w:tcPr>
          <w:p w14:paraId="49B99913" w14:textId="77777777" w:rsidR="00FB3767" w:rsidRDefault="00022169" w:rsidP="00491776">
            <w:pPr>
              <w:pStyle w:val="Heading1"/>
              <w:ind w:left="144" w:right="144"/>
              <w:rPr>
                <w:noProof/>
              </w:rPr>
            </w:pPr>
            <w:r>
              <w:rPr>
                <w:noProof/>
              </w:rPr>
              <mc:AlternateContent>
                <mc:Choice Requires="wps">
                  <w:drawing>
                    <wp:inline distT="0" distB="0" distL="0" distR="0" wp14:anchorId="76B00EDC" wp14:editId="5B370A4D">
                      <wp:extent cx="3194462" cy="1532586"/>
                      <wp:effectExtent l="0" t="0" r="0" b="0"/>
                      <wp:docPr id="24" name="Text Box 24"/>
                      <wp:cNvGraphicFramePr/>
                      <a:graphic xmlns:a="http://schemas.openxmlformats.org/drawingml/2006/main">
                        <a:graphicData uri="http://schemas.microsoft.com/office/word/2010/wordprocessingShape">
                          <wps:wsp>
                            <wps:cNvSpPr txBox="1"/>
                            <wps:spPr>
                              <a:xfrm>
                                <a:off x="0" y="0"/>
                                <a:ext cx="3194462" cy="1532586"/>
                              </a:xfrm>
                              <a:prstGeom prst="rect">
                                <a:avLst/>
                              </a:prstGeom>
                              <a:noFill/>
                              <a:ln w="6350">
                                <a:noFill/>
                              </a:ln>
                            </wps:spPr>
                            <wps:txbx>
                              <w:txbxContent>
                                <w:p w14:paraId="290A1D76" w14:textId="2D2CEF09" w:rsidR="00022169" w:rsidRPr="00491776" w:rsidRDefault="00B5201B" w:rsidP="00491776">
                                  <w:pPr>
                                    <w:pStyle w:val="Title"/>
                                  </w:pPr>
                                  <w:r>
                                    <w:t>PHA- Japan</w:t>
                                  </w:r>
                                </w:p>
                                <w:p w14:paraId="0418F1A4" w14:textId="53F2B492" w:rsidR="00022169" w:rsidRPr="00B5201B" w:rsidRDefault="00B5201B" w:rsidP="00491776">
                                  <w:pPr>
                                    <w:pStyle w:val="Title"/>
                                    <w:rPr>
                                      <w:sz w:val="40"/>
                                      <w:szCs w:val="40"/>
                                    </w:rPr>
                                  </w:pPr>
                                  <w:r w:rsidRPr="00B5201B">
                                    <w:rPr>
                                      <w:sz w:val="40"/>
                                      <w:szCs w:val="40"/>
                                    </w:rPr>
                                    <w:t>MSG</w:t>
                                  </w:r>
                                  <w:r>
                                    <w:rPr>
                                      <w:sz w:val="40"/>
                                      <w:szCs w:val="40"/>
                                    </w:rPr>
                                    <w:t xml:space="preserve"> Regina </w:t>
                                  </w:r>
                                  <w:r w:rsidRPr="00B5201B">
                                    <w:rPr>
                                      <w:sz w:val="40"/>
                                      <w:szCs w:val="40"/>
                                    </w:rPr>
                                    <w:t>Glover</w:t>
                                  </w:r>
                                </w:p>
                              </w:txbxContent>
                            </wps:txbx>
                            <wps:bodyPr rot="0" spcFirstLastPara="0" vertOverflow="overflow" horzOverflow="overflow" vert="horz" wrap="square" lIns="91440" tIns="457200" rIns="91440" bIns="45720" numCol="1" spcCol="0" rtlCol="0" fromWordArt="0" anchor="t" anchorCtr="0" forceAA="0" compatLnSpc="1">
                              <a:prstTxWarp prst="textNoShape">
                                <a:avLst/>
                              </a:prstTxWarp>
                              <a:noAutofit/>
                            </wps:bodyPr>
                          </wps:wsp>
                        </a:graphicData>
                      </a:graphic>
                    </wp:inline>
                  </w:drawing>
                </mc:Choice>
                <mc:Fallback>
                  <w:pict>
                    <v:shape w14:anchorId="76B00EDC" id="Text Box 24" o:spid="_x0000_s1030" type="#_x0000_t202" style="width:251.55pt;height:120.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" filled="f" stroked="f" strokeweight=".5pt">
                      <v:textbox inset=",36pt">
                        <w:txbxContent>
                          <w:p w14:paraId="290A1D76" w14:textId="2D2CEF09" w:rsidR="00022169" w:rsidRPr="00491776" w:rsidRDefault="00B5201B" w:rsidP="00491776">
                            <w:pPr>
                              <w:pStyle w:val="Title"/>
                            </w:pPr>
                            <w:r>
                              <w:t>PHA- Japan</w:t>
                            </w:r>
                          </w:p>
                          <w:p w14:paraId="0418F1A4" w14:textId="53F2B492" w:rsidR="00022169" w:rsidRPr="00B5201B" w:rsidRDefault="00B5201B" w:rsidP="00491776">
                            <w:pPr>
                              <w:pStyle w:val="Title"/>
                              <w:rPr>
                                <w:sz w:val="40"/>
                                <w:szCs w:val="40"/>
                              </w:rPr>
                            </w:pPr>
                            <w:r w:rsidRPr="00B5201B">
                              <w:rPr>
                                <w:sz w:val="40"/>
                                <w:szCs w:val="40"/>
                              </w:rPr>
                              <w:t>MSG</w:t>
                            </w:r>
                            <w:r>
                              <w:rPr>
                                <w:sz w:val="40"/>
                                <w:szCs w:val="40"/>
                              </w:rPr>
                              <w:t xml:space="preserve"> Regina </w:t>
                            </w:r>
                            <w:r w:rsidRPr="00B5201B">
                              <w:rPr>
                                <w:sz w:val="40"/>
                                <w:szCs w:val="40"/>
                              </w:rPr>
                              <w:t>Glover</w:t>
                            </w:r>
                          </w:p>
                        </w:txbxContent>
                      </v:textbox>
                      <w10:anchorlock/>
                    </v:shape>
                  </w:pict>
                </mc:Fallback>
              </mc:AlternateContent>
            </w:r>
            <w:r w:rsidR="00924BF8">
              <w:rPr>
                <w:noProof/>
              </w:rPr>
              <mc:AlternateContent>
                <mc:Choice Requires="wps">
                  <w:drawing>
                    <wp:inline distT="0" distB="0" distL="0" distR="0" wp14:anchorId="699319E4" wp14:editId="4B552B93">
                      <wp:extent cx="2825086" cy="482325"/>
                      <wp:effectExtent l="0" t="0" r="0" b="0"/>
                      <wp:docPr id="3" name="Text Box 3"/>
                      <wp:cNvGraphicFramePr/>
                      <a:graphic xmlns:a="http://schemas.openxmlformats.org/drawingml/2006/main">
                        <a:graphicData uri="http://schemas.microsoft.com/office/word/2010/wordprocessingShape">
                          <wps:wsp>
                            <wps:cNvSpPr txBox="1"/>
                            <wps:spPr>
                              <a:xfrm>
                                <a:off x="0" y="0"/>
                                <a:ext cx="2825086" cy="482325"/>
                              </a:xfrm>
                              <a:prstGeom prst="rect">
                                <a:avLst/>
                              </a:prstGeom>
                              <a:noFill/>
                              <a:ln w="6350">
                                <a:noFill/>
                              </a:ln>
                            </wps:spPr>
                            <wps:txbx>
                              <w:txbxContent>
                                <w:p w14:paraId="70E80BC8" w14:textId="2909E4F8" w:rsidR="00924BF8" w:rsidRPr="000F4F38" w:rsidRDefault="00B5201B" w:rsidP="00B5201B">
                                  <w:pPr>
                                    <w:pStyle w:val="Subtitle"/>
                                    <w:jc w:val="center"/>
                                    <w:rPr>
                                      <w:sz w:val="28"/>
                                      <w:szCs w:val="28"/>
                                    </w:rPr>
                                  </w:pPr>
                                  <w:r>
                                    <w:rPr>
                                      <w:sz w:val="28"/>
                                      <w:szCs w:val="28"/>
                                    </w:rPr>
                                    <w:t>EATING SAFE FOODS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699319E4" id="Text Box 3" o:spid="_x0000_s1031" type="#_x0000_t202" style="width:222.45pt;height: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" filled="f" stroked="f" strokeweight=".5pt">
                      <v:textbox>
                        <w:txbxContent>
                          <w:p w14:paraId="70E80BC8" w14:textId="2909E4F8" w:rsidR="00924BF8" w:rsidRPr="000F4F38" w:rsidRDefault="00B5201B" w:rsidP="00B5201B">
                            <w:pPr>
                              <w:pStyle w:val="Subtitle"/>
                              <w:jc w:val="center"/>
                              <w:rPr>
                                <w:sz w:val="28"/>
                                <w:szCs w:val="28"/>
                              </w:rPr>
                            </w:pPr>
                            <w:r>
                              <w:rPr>
                                <w:sz w:val="28"/>
                                <w:szCs w:val="28"/>
                              </w:rPr>
                              <w:t>EATING SAFE FOODS</w:t>
                            </w:r>
                          </w:p>
                        </w:txbxContent>
                      </v:textbox>
                      <w10:anchorlock/>
                    </v:shape>
                  </w:pict>
                </mc:Fallback>
              </mc:AlternateContent>
            </w:r>
            <w:r w:rsidR="00491776">
              <w:rPr>
                <w:noProof/>
              </w:rPr>
              <w:t xml:space="preserve"> </w:t>
            </w:r>
            <w:r w:rsidR="00491776">
              <w:rPr>
                <w:noProof/>
              </w:rPr>
              <mc:AlternateContent>
                <mc:Choice Requires="wps">
                  <w:drawing>
                    <wp:inline distT="0" distB="0" distL="0" distR="0" wp14:anchorId="1D7587E3" wp14:editId="40EACF01">
                      <wp:extent cx="3194462" cy="791570"/>
                      <wp:effectExtent l="0" t="0" r="6350" b="8890"/>
                      <wp:docPr id="23" name="Text Box 23"/>
                      <wp:cNvGraphicFramePr/>
                      <a:graphic xmlns:a="http://schemas.openxmlformats.org/drawingml/2006/main">
                        <a:graphicData uri="http://schemas.microsoft.com/office/word/2010/wordprocessingShape">
                          <wps:wsp>
                            <wps:cNvSpPr txBox="1"/>
                            <wps:spPr>
                              <a:xfrm>
                                <a:off x="0" y="0"/>
                                <a:ext cx="3194462" cy="791570"/>
                              </a:xfrm>
                              <a:prstGeom prst="rect">
                                <a:avLst/>
                              </a:prstGeom>
                              <a:solidFill>
                                <a:schemeClr val="lt1"/>
                              </a:solidFill>
                              <a:ln w="6350">
                                <a:noFill/>
                              </a:ln>
                            </wps:spPr>
                            <wps:txbx>
                              <w:txbxContent>
                                <w:p w14:paraId="0323848B" w14:textId="356C5D83" w:rsidR="00491776" w:rsidRPr="00491776" w:rsidRDefault="00B5201B" w:rsidP="00491776">
                                  <w:pPr>
                                    <w:pStyle w:val="Heading2"/>
                                    <w:rPr>
                                      <w:color w:val="F46036" w:themeColor="accent3"/>
                                    </w:rPr>
                                  </w:pPr>
                                  <w:r>
                                    <w:rPr>
                                      <w:color w:val="F46036" w:themeColor="accent3"/>
                                    </w:rPr>
                                    <w:t xml:space="preserve">Serving the military and their families </w:t>
                                  </w:r>
                                </w:p>
                                <w:p w14:paraId="04A0699E" w14:textId="77777777" w:rsidR="00491776" w:rsidRDefault="00491776" w:rsidP="00491776">
                                  <w:pPr>
                                    <w:pStyle w:val="Tagline"/>
                                    <w:jc w:val="lef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D7587E3" id="Text Box 23" o:spid="_x0000_s1032" type="#_x0000_t202" style="width:251.55pt;height:6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" fillcolor="white [3201]" stroked="f" strokeweight=".5pt">
                      <v:textbox>
                        <w:txbxContent>
                          <w:p w14:paraId="0323848B" w14:textId="356C5D83" w:rsidR="00491776" w:rsidRPr="00491776" w:rsidRDefault="00B5201B" w:rsidP="00491776">
                            <w:pPr>
                              <w:pStyle w:val="Heading2"/>
                              <w:rPr>
                                <w:color w:val="F46036" w:themeColor="accent3"/>
                              </w:rPr>
                            </w:pPr>
                            <w:r>
                              <w:rPr>
                                <w:color w:val="F46036" w:themeColor="accent3"/>
                              </w:rPr>
                              <w:t xml:space="preserve">Serving the military and their families </w:t>
                            </w:r>
                          </w:p>
                          <w:p w14:paraId="04A0699E" w14:textId="77777777" w:rsidR="00491776" w:rsidRDefault="00491776" w:rsidP="00491776">
                            <w:pPr>
                              <w:pStyle w:val="Tagline"/>
                              <w:jc w:val="left"/>
                            </w:pPr>
                          </w:p>
                        </w:txbxContent>
                      </v:textbox>
                      <w10:anchorlock/>
                    </v:shape>
                  </w:pict>
                </mc:Fallback>
              </mc:AlternateContent>
            </w:r>
          </w:p>
        </w:tc>
      </w:tr>
      <w:tr w:rsidR="00924BF8" w14:paraId="638FB47B" w14:textId="77777777" w:rsidTr="0092124E">
        <w:trPr>
          <w:trHeight w:val="819"/>
        </w:trPr>
        <w:tc>
          <w:tcPr>
            <w:tcW w:w="5280" w:type="dxa"/>
            <w:vAlign w:val="center"/>
          </w:tcPr>
          <w:tbl>
            <w:tblPr>
              <w:tblpPr w:leftFromText="180" w:rightFromText="180" w:vertAnchor="text" w:horzAnchor="margin" w:tblpY="345"/>
              <w:tblW w:w="14634" w:type="dxa"/>
              <w:tblLayout w:type="fixed"/>
              <w:tblLook w:val="0000" w:firstRow="0" w:lastRow="0" w:firstColumn="0" w:lastColumn="0" w:noHBand="0" w:noVBand="0"/>
            </w:tblPr>
            <w:tblGrid>
              <w:gridCol w:w="4878"/>
              <w:gridCol w:w="4878"/>
              <w:gridCol w:w="4878"/>
            </w:tblGrid>
            <w:tr w:rsidR="00062971" w14:paraId="3BF3E783" w14:textId="77777777" w:rsidTr="00B23268">
              <w:trPr>
                <w:trHeight w:val="10057"/>
              </w:trPr>
              <w:tc>
                <w:tcPr>
                  <w:tcW w:w="4878" w:type="dxa"/>
                </w:tcPr>
                <w:p w14:paraId="63C24A37" w14:textId="4062D693" w:rsidR="00062971" w:rsidRPr="00491776" w:rsidRDefault="00B23268" w:rsidP="00062971">
                  <w:pPr>
                    <w:tabs>
                      <w:tab w:val="left" w:pos="1440"/>
                    </w:tabs>
                    <w:ind w:left="144" w:right="144"/>
                  </w:pPr>
                  <w:r w:rsidRPr="00491776">
                    <w:rPr>
                      <w:noProof/>
                    </w:rPr>
                    <w:lastRenderedPageBreak/>
                    <mc:AlternateContent>
                      <mc:Choice Requires="wpg">
                        <w:drawing>
                          <wp:anchor distT="0" distB="0" distL="114300" distR="114300" simplePos="0" relativeHeight="251704320" behindDoc="1" locked="0" layoutInCell="1" allowOverlap="1" wp14:anchorId="66CFFAEA" wp14:editId="706F0518">
                            <wp:simplePos x="0" y="0"/>
                            <wp:positionH relativeFrom="column">
                              <wp:posOffset>-706755</wp:posOffset>
                            </wp:positionH>
                            <wp:positionV relativeFrom="paragraph">
                              <wp:posOffset>4696460</wp:posOffset>
                            </wp:positionV>
                            <wp:extent cx="5176005" cy="1912039"/>
                            <wp:effectExtent l="0" t="698500" r="0" b="1428115"/>
                            <wp:wrapNone/>
                            <wp:docPr id="214" name="Group 214" descr="colored graphic boxes"/>
                            <wp:cNvGraphicFramePr/>
                            <a:graphic xmlns:a="http://schemas.openxmlformats.org/drawingml/2006/main">
                              <a:graphicData uri="http://schemas.microsoft.com/office/word/2010/wordprocessingGroup">
                                <wpg:wgp>
                                  <wpg:cNvGrpSpPr/>
                                  <wpg:grpSpPr>
                                    <a:xfrm rot="8449400">
                                      <a:off x="0" y="0"/>
                                      <a:ext cx="5176005" cy="1912039"/>
                                      <a:chOff x="0" y="-16782"/>
                                      <a:chExt cx="2222828" cy="821921"/>
                                    </a:xfrm>
                                  </wpg:grpSpPr>
                                  <wpg:grpSp>
                                    <wpg:cNvPr id="215" name="Group 215"/>
                                    <wpg:cNvGrpSpPr/>
                                    <wpg:grpSpPr>
                                      <a:xfrm>
                                        <a:off x="0" y="68239"/>
                                        <a:ext cx="873451" cy="438582"/>
                                        <a:chOff x="0" y="0"/>
                                        <a:chExt cx="2688609" cy="1350607"/>
                                      </a:xfrm>
                                    </wpg:grpSpPr>
                                    <wps:wsp>
                                      <wps:cNvPr id="216" name="Rectangle 216"/>
                                      <wps:cNvSpPr/>
                                      <wps:spPr>
                                        <a:xfrm>
                                          <a:off x="1774209" y="0"/>
                                          <a:ext cx="914400" cy="9144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Rectangle 217"/>
                                      <wps:cNvSpPr/>
                                      <wps:spPr>
                                        <a:xfrm>
                                          <a:off x="873457" y="300250"/>
                                          <a:ext cx="613410" cy="613410"/>
                                        </a:xfrm>
                                        <a:prstGeom prst="rect">
                                          <a:avLst/>
                                        </a:prstGeom>
                                        <a:solidFill>
                                          <a:schemeClr val="accent1">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8" name="Rectangle 218"/>
                                      <wps:cNvSpPr/>
                                      <wps:spPr>
                                        <a:xfrm>
                                          <a:off x="1364776" y="736979"/>
                                          <a:ext cx="613628" cy="613628"/>
                                        </a:xfrm>
                                        <a:prstGeom prst="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 name="Rectangle 219"/>
                                      <wps:cNvSpPr/>
                                      <wps:spPr>
                                        <a:xfrm>
                                          <a:off x="0" y="573205"/>
                                          <a:ext cx="449580" cy="44958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0" name="Rectangle 220"/>
                                      <wps:cNvSpPr/>
                                      <wps:spPr>
                                        <a:xfrm>
                                          <a:off x="545911" y="900752"/>
                                          <a:ext cx="422275" cy="422275"/>
                                        </a:xfrm>
                                        <a:prstGeom prst="rect">
                                          <a:avLst/>
                                        </a:pr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21" name="Group 221"/>
                                    <wpg:cNvGrpSpPr/>
                                    <wpg:grpSpPr>
                                      <a:xfrm>
                                        <a:off x="750627" y="-16782"/>
                                        <a:ext cx="1472201" cy="821921"/>
                                        <a:chOff x="0" y="-27577"/>
                                        <a:chExt cx="2416864" cy="1350607"/>
                                      </a:xfrm>
                                    </wpg:grpSpPr>
                                    <wps:wsp>
                                      <wps:cNvPr id="222" name="Rectangle 222"/>
                                      <wps:cNvSpPr/>
                                      <wps:spPr>
                                        <a:xfrm>
                                          <a:off x="1502464" y="-27577"/>
                                          <a:ext cx="914400" cy="9144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3" name="Rectangle 223"/>
                                      <wps:cNvSpPr/>
                                      <wps:spPr>
                                        <a:xfrm>
                                          <a:off x="601711" y="272673"/>
                                          <a:ext cx="613410" cy="613410"/>
                                        </a:xfrm>
                                        <a:prstGeom prst="rect">
                                          <a:avLst/>
                                        </a:prstGeom>
                                        <a:solidFill>
                                          <a:schemeClr val="accent1">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4" name="Rectangle 224"/>
                                      <wps:cNvSpPr/>
                                      <wps:spPr>
                                        <a:xfrm>
                                          <a:off x="1093031" y="709402"/>
                                          <a:ext cx="613628" cy="613628"/>
                                        </a:xfrm>
                                        <a:prstGeom prst="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5" name="Rectangle 225"/>
                                      <wps:cNvSpPr/>
                                      <wps:spPr>
                                        <a:xfrm>
                                          <a:off x="0" y="573205"/>
                                          <a:ext cx="449580" cy="449580"/>
                                        </a:xfrm>
                                        <a:prstGeom prst="rect">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6" name="Rectangle 226"/>
                                      <wps:cNvSpPr/>
                                      <wps:spPr>
                                        <a:xfrm>
                                          <a:off x="274166" y="873175"/>
                                          <a:ext cx="422275" cy="42227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66074A14" id="Group 214" o:spid="_x0000_s1026" alt="colored graphic boxes" style="position:absolute;margin-left:-55.65pt;margin-top:369.8pt;width:407.55pt;height:150.55pt;rotation:9228998fd;z-index:-251612160;mso-width-relative:margin;mso-height-relative:margin" coordorigin=",-167" coordsize="22228,82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">
                            <v:group id="Group 215" o:spid="_x0000_s1027" style="position:absolute;top:682;width:8734;height:4386" coordsize="26886,135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">
                              <v:rect id="Rectangle 216" o:spid="_x0000_s1028" style="position:absolute;left:17742;width:9144;height:914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" fillcolor="#f46036 [3204]" stroked="f" strokeweight="1pt"/>
                              <v:rect id="Rectangle 217" o:spid="_x0000_s1029" style="position:absolute;left:8734;top:3002;width:6134;height:613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" fillcolor="#fabfae [1300]" stroked="f" strokeweight="1pt"/>
                              <v:rect id="Rectangle 218" o:spid="_x0000_s1030" style="position:absolute;left:13647;top:7369;width:6137;height:613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" fillcolor="#f89f86 [1940]" stroked="f" strokeweight="1pt"/>
                              <v:rect id="Rectangle 219" o:spid="_x0000_s1031" style="position:absolute;top:5732;width:4495;height:449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" fillcolor="#2f4b83 [3207]" stroked="f" strokeweight="1pt"/>
                              <v:rect id="Rectangle 220" o:spid="_x0000_s1032" style="position:absolute;left:5459;top:9007;width:4222;height:422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" fillcolor="white [3214]" stroked="f" strokeweight="1pt"/>
                            </v:group>
                            <v:group id="Group 221" o:spid="_x0000_s1033" style="position:absolute;left:7506;top:-167;width:14722;height:8218" coordorigin=",-275" coordsize="24168,135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">
                              <v:rect id="Rectangle 222" o:spid="_x0000_s1034" style="position:absolute;left:15024;top:-275;width:9144;height:914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" fillcolor="#f46036 [3204]" stroked="f" strokeweight="1pt"/>
                              <v:rect id="Rectangle 223" o:spid="_x0000_s1035" style="position:absolute;left:6017;top:2726;width:6134;height:613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" fillcolor="#fabfae [1300]" stroked="f" strokeweight="1pt"/>
                              <v:rect id="Rectangle 224" o:spid="_x0000_s1036" style="position:absolute;left:10930;top:7094;width:6136;height:613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" fillcolor="#f89f86 [1940]" stroked="f" strokeweight="1pt"/>
                              <v:rect id="Rectangle 225" o:spid="_x0000_s1037" style="position:absolute;top:5732;width:4495;height:449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" fillcolor="#2f4b83 [3207]" stroked="f" strokeweight="1pt"/>
                              <v:rect id="Rectangle 226" o:spid="_x0000_s1038" style="position:absolute;left:2741;top:8731;width:4223;height:422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" fillcolor="#bdcedd [1301]" stroked="f" strokeweight="1pt"/>
                            </v:group>
                          </v:group>
                        </w:pict>
                      </mc:Fallback>
                    </mc:AlternateContent>
                  </w:r>
                  <w:r w:rsidR="00062971" w:rsidRPr="00491776">
                    <w:rPr>
                      <w:noProof/>
                    </w:rPr>
                    <mc:AlternateContent>
                      <mc:Choice Requires="wps">
                        <w:drawing>
                          <wp:inline distT="0" distB="0" distL="0" distR="0" wp14:anchorId="170557E5" wp14:editId="4309B4B9">
                            <wp:extent cx="1850657" cy="734095"/>
                            <wp:effectExtent l="0" t="0" r="0" b="0"/>
                            <wp:docPr id="28" name="Text Box 28"/>
                            <wp:cNvGraphicFramePr/>
                            <a:graphic xmlns:a="http://schemas.openxmlformats.org/drawingml/2006/main">
                              <a:graphicData uri="http://schemas.microsoft.com/office/word/2010/wordprocessingShape">
                                <wps:wsp>
                                  <wps:cNvSpPr txBox="1"/>
                                  <wps:spPr>
                                    <a:xfrm>
                                      <a:off x="0" y="0"/>
                                      <a:ext cx="1850657" cy="734095"/>
                                    </a:xfrm>
                                    <a:prstGeom prst="rect">
                                      <a:avLst/>
                                    </a:prstGeom>
                                    <a:noFill/>
                                    <a:ln w="6350">
                                      <a:noFill/>
                                    </a:ln>
                                  </wps:spPr>
                                  <wps:txbx>
                                    <w:txbxContent>
                                      <w:p w14:paraId="75F06C38" w14:textId="77777777" w:rsidR="00062971" w:rsidRPr="00B5201B" w:rsidRDefault="00062971" w:rsidP="00062971">
                                        <w:pPr>
                                          <w:pStyle w:val="Heading2"/>
                                          <w:rPr>
                                            <w:sz w:val="36"/>
                                            <w:szCs w:val="36"/>
                                          </w:rPr>
                                        </w:pPr>
                                        <w:r>
                                          <w:rPr>
                                            <w:sz w:val="36"/>
                                            <w:szCs w:val="36"/>
                                          </w:rPr>
                                          <w:t>When to Wash Your Hands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70557E5" id="Text Box 28" o:spid="_x0000_s1033" type="#_x0000_t202" style="width:145.7pt;height:5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" filled="f" stroked="f" strokeweight=".5pt">
                            <v:textbox>
                              <w:txbxContent>
                                <w:p w14:paraId="75F06C38" w14:textId="77777777" w:rsidR="00062971" w:rsidRPr="00B5201B" w:rsidRDefault="00062971" w:rsidP="00062971">
                                  <w:pPr>
                                    <w:pStyle w:val="Heading2"/>
                                    <w:rPr>
                                      <w:sz w:val="36"/>
                                      <w:szCs w:val="36"/>
                                    </w:rPr>
                                  </w:pPr>
                                  <w:r>
                                    <w:rPr>
                                      <w:sz w:val="36"/>
                                      <w:szCs w:val="36"/>
                                    </w:rPr>
                                    <w:t>When to Wash Your Hands</w:t>
                                  </w:r>
                                </w:p>
                              </w:txbxContent>
                            </v:textbox>
                            <w10:anchorlock/>
                          </v:shape>
                        </w:pict>
                      </mc:Fallback>
                    </mc:AlternateContent>
                  </w:r>
                  <w:r w:rsidR="00062971" w:rsidRPr="00491776">
                    <w:rPr>
                      <w:noProof/>
                    </w:rPr>
                    <mc:AlternateContent>
                      <mc:Choice Requires="wps">
                        <w:drawing>
                          <wp:inline distT="0" distB="0" distL="0" distR="0" wp14:anchorId="6666F073" wp14:editId="1623646A">
                            <wp:extent cx="3029803" cy="4448175"/>
                            <wp:effectExtent l="0" t="0" r="0" b="0"/>
                            <wp:docPr id="31" name="Text Box 31"/>
                            <wp:cNvGraphicFramePr/>
                            <a:graphic xmlns:a="http://schemas.openxmlformats.org/drawingml/2006/main">
                              <a:graphicData uri="http://schemas.microsoft.com/office/word/2010/wordprocessingShape">
                                <wps:wsp>
                                  <wps:cNvSpPr txBox="1"/>
                                  <wps:spPr>
                                    <a:xfrm>
                                      <a:off x="0" y="0"/>
                                      <a:ext cx="3029803" cy="4448175"/>
                                    </a:xfrm>
                                    <a:prstGeom prst="rect">
                                      <a:avLst/>
                                    </a:prstGeom>
                                    <a:noFill/>
                                    <a:ln w="6350">
                                      <a:noFill/>
                                    </a:ln>
                                  </wps:spPr>
                                  <wps:txbx>
                                    <w:txbxContent>
                                      <w:p w14:paraId="2374948F" w14:textId="77777777" w:rsidR="00062971" w:rsidRDefault="00062971" w:rsidP="00062971">
                                        <w:pPr>
                                          <w:rPr>
                                            <w:sz w:val="24"/>
                                          </w:rPr>
                                        </w:pPr>
                                        <w:r>
                                          <w:rPr>
                                            <w:sz w:val="24"/>
                                          </w:rPr>
                                          <w:t>Washing your hands is a very important activity all food handlers should always practice.  Handwashing is mandatory after the following activities:</w:t>
                                        </w:r>
                                      </w:p>
                                      <w:p w14:paraId="4A74014C" w14:textId="77777777" w:rsidR="00062971" w:rsidRDefault="00062971" w:rsidP="00062971">
                                        <w:pPr>
                                          <w:rPr>
                                            <w:sz w:val="24"/>
                                          </w:rPr>
                                        </w:pPr>
                                      </w:p>
                                      <w:p w14:paraId="5F62A829" w14:textId="77777777" w:rsidR="00062971" w:rsidRDefault="00062971" w:rsidP="00062971">
                                        <w:pPr>
                                          <w:rPr>
                                            <w:sz w:val="24"/>
                                          </w:rPr>
                                        </w:pPr>
                                        <w:r w:rsidRPr="00D57340">
                                          <w:rPr>
                                            <w:sz w:val="24"/>
                                          </w:rPr>
                                          <w:t>1.</w:t>
                                        </w:r>
                                        <w:r>
                                          <w:rPr>
                                            <w:sz w:val="24"/>
                                          </w:rPr>
                                          <w:t xml:space="preserve"> Using the restroom</w:t>
                                        </w:r>
                                      </w:p>
                                      <w:p w14:paraId="66DA07C8" w14:textId="77777777" w:rsidR="00062971" w:rsidRDefault="00062971" w:rsidP="00062971">
                                        <w:pPr>
                                          <w:rPr>
                                            <w:sz w:val="24"/>
                                          </w:rPr>
                                        </w:pPr>
                                      </w:p>
                                      <w:p w14:paraId="55696A28" w14:textId="77777777" w:rsidR="00062971" w:rsidRDefault="00062971" w:rsidP="00062971">
                                        <w:pPr>
                                          <w:rPr>
                                            <w:sz w:val="24"/>
                                          </w:rPr>
                                        </w:pPr>
                                        <w:r>
                                          <w:rPr>
                                            <w:sz w:val="24"/>
                                          </w:rPr>
                                          <w:t>2. After a smoke break</w:t>
                                        </w:r>
                                      </w:p>
                                      <w:p w14:paraId="481A6CF4" w14:textId="77777777" w:rsidR="00062971" w:rsidRDefault="00062971" w:rsidP="00062971">
                                        <w:pPr>
                                          <w:rPr>
                                            <w:sz w:val="24"/>
                                          </w:rPr>
                                        </w:pPr>
                                      </w:p>
                                      <w:p w14:paraId="38D2A01D" w14:textId="77777777" w:rsidR="00062971" w:rsidRDefault="00062971" w:rsidP="00062971">
                                        <w:pPr>
                                          <w:rPr>
                                            <w:sz w:val="24"/>
                                          </w:rPr>
                                        </w:pPr>
                                        <w:r>
                                          <w:rPr>
                                            <w:sz w:val="24"/>
                                          </w:rPr>
                                          <w:t>3. Touching your hair, face, or body</w:t>
                                        </w:r>
                                      </w:p>
                                      <w:p w14:paraId="0355395A" w14:textId="77777777" w:rsidR="00062971" w:rsidRDefault="00062971" w:rsidP="00062971">
                                        <w:pPr>
                                          <w:rPr>
                                            <w:sz w:val="24"/>
                                          </w:rPr>
                                        </w:pPr>
                                      </w:p>
                                      <w:p w14:paraId="7785E9BD" w14:textId="77777777" w:rsidR="00062971" w:rsidRDefault="00062971" w:rsidP="00062971">
                                        <w:pPr>
                                          <w:rPr>
                                            <w:sz w:val="24"/>
                                          </w:rPr>
                                        </w:pPr>
                                        <w:r>
                                          <w:rPr>
                                            <w:sz w:val="24"/>
                                          </w:rPr>
                                          <w:t>4. Sneezing or coughing</w:t>
                                        </w:r>
                                      </w:p>
                                      <w:p w14:paraId="6764F2C5" w14:textId="77777777" w:rsidR="00062971" w:rsidRDefault="00062971" w:rsidP="00062971">
                                        <w:pPr>
                                          <w:rPr>
                                            <w:sz w:val="24"/>
                                          </w:rPr>
                                        </w:pPr>
                                      </w:p>
                                      <w:p w14:paraId="26C24AC2" w14:textId="77777777" w:rsidR="00062971" w:rsidRDefault="00062971" w:rsidP="00062971">
                                        <w:pPr>
                                          <w:rPr>
                                            <w:sz w:val="24"/>
                                          </w:rPr>
                                        </w:pPr>
                                        <w:r>
                                          <w:rPr>
                                            <w:sz w:val="24"/>
                                          </w:rPr>
                                          <w:t>5. Touching any garbage</w:t>
                                        </w:r>
                                      </w:p>
                                      <w:p w14:paraId="06BAAA21" w14:textId="77777777" w:rsidR="00062971" w:rsidRDefault="00062971" w:rsidP="00062971">
                                        <w:pPr>
                                          <w:rPr>
                                            <w:sz w:val="24"/>
                                          </w:rPr>
                                        </w:pPr>
                                      </w:p>
                                      <w:p w14:paraId="421D6990" w14:textId="77777777" w:rsidR="00062971" w:rsidRDefault="00062971" w:rsidP="00062971">
                                        <w:pPr>
                                          <w:rPr>
                                            <w:sz w:val="24"/>
                                          </w:rPr>
                                        </w:pPr>
                                        <w:r>
                                          <w:rPr>
                                            <w:sz w:val="24"/>
                                          </w:rPr>
                                          <w:t>6. Cleaning tables or dirty dishes</w:t>
                                        </w:r>
                                      </w:p>
                                      <w:p w14:paraId="7D678E47" w14:textId="77777777" w:rsidR="00062971" w:rsidRDefault="00062971" w:rsidP="00062971">
                                        <w:pPr>
                                          <w:rPr>
                                            <w:sz w:val="24"/>
                                          </w:rPr>
                                        </w:pPr>
                                      </w:p>
                                      <w:p w14:paraId="08CA3940" w14:textId="77777777" w:rsidR="00062971" w:rsidRDefault="00062971" w:rsidP="00062971">
                                        <w:pPr>
                                          <w:rPr>
                                            <w:sz w:val="24"/>
                                          </w:rPr>
                                        </w:pPr>
                                        <w:r>
                                          <w:rPr>
                                            <w:sz w:val="24"/>
                                          </w:rPr>
                                          <w:t>7. Handling money</w:t>
                                        </w:r>
                                      </w:p>
                                      <w:p w14:paraId="5102FEAD" w14:textId="77777777" w:rsidR="00062971" w:rsidRDefault="00062971" w:rsidP="00062971">
                                        <w:pPr>
                                          <w:rPr>
                                            <w:sz w:val="24"/>
                                          </w:rPr>
                                        </w:pPr>
                                      </w:p>
                                      <w:p w14:paraId="7AF1160D" w14:textId="77777777" w:rsidR="00062971" w:rsidRDefault="00062971" w:rsidP="00062971">
                                        <w:pPr>
                                          <w:rPr>
                                            <w:sz w:val="24"/>
                                          </w:rPr>
                                        </w:pPr>
                                        <w:r>
                                          <w:rPr>
                                            <w:sz w:val="24"/>
                                          </w:rPr>
                                          <w:t xml:space="preserve">8. Handling chemicals </w:t>
                                        </w:r>
                                      </w:p>
                                      <w:p w14:paraId="0DE7DD72" w14:textId="77777777" w:rsidR="00062971" w:rsidRDefault="00062971" w:rsidP="00062971">
                                        <w:pPr>
                                          <w:rPr>
                                            <w:sz w:val="24"/>
                                          </w:rPr>
                                        </w:pPr>
                                      </w:p>
                                      <w:p w14:paraId="13272779" w14:textId="77777777" w:rsidR="00062971" w:rsidRDefault="00062971" w:rsidP="00062971">
                                        <w:pPr>
                                          <w:rPr>
                                            <w:sz w:val="24"/>
                                          </w:rPr>
                                        </w:pPr>
                                        <w:r>
                                          <w:rPr>
                                            <w:sz w:val="24"/>
                                          </w:rPr>
                                          <w:t>9. Handling raw food products</w:t>
                                        </w:r>
                                      </w:p>
                                      <w:p w14:paraId="60220441" w14:textId="77777777" w:rsidR="00062971" w:rsidRDefault="00062971" w:rsidP="00062971">
                                        <w:pPr>
                                          <w:rPr>
                                            <w:sz w:val="24"/>
                                          </w:rPr>
                                        </w:pPr>
                                      </w:p>
                                      <w:p w14:paraId="140A0D67" w14:textId="77777777" w:rsidR="00062971" w:rsidRPr="00D57340" w:rsidRDefault="00062971" w:rsidP="00062971">
                                        <w:pPr>
                                          <w:rPr>
                                            <w:sz w:val="24"/>
                                          </w:rPr>
                                        </w:pPr>
                                        <w:r>
                                          <w:rPr>
                                            <w:sz w:val="24"/>
                                          </w:rPr>
                                          <w:t xml:space="preserve">10. Handling service animals </w:t>
                                        </w:r>
                                      </w:p>
                                      <w:p w14:paraId="60B0EF73" w14:textId="77777777" w:rsidR="00062971" w:rsidRPr="005E0479" w:rsidRDefault="00062971" w:rsidP="00062971">
                                        <w:pPr>
                                          <w:rPr>
                                            <w:rFonts w:cs="Arial"/>
                                            <w:color w:val="222222"/>
                                          </w:rPr>
                                        </w:pPr>
                                      </w:p>
                                      <w:p w14:paraId="7EDEF01B" w14:textId="77777777" w:rsidR="00062971" w:rsidRPr="005E0479" w:rsidRDefault="00062971" w:rsidP="00062971">
                                        <w:pPr>
                                          <w:pStyle w:val="BrochureCopy"/>
                                          <w:rPr>
                                            <w:sz w:val="24"/>
                                            <w:szCs w:val="24"/>
                                          </w:rPr>
                                        </w:pPr>
                                      </w:p>
                                      <w:p w14:paraId="49AE3A23" w14:textId="77777777" w:rsidR="00062971" w:rsidRPr="005E0479" w:rsidRDefault="00062971" w:rsidP="0006297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6666F073" id="Text Box 31" o:spid="_x0000_s1034" type="#_x0000_t202" style="width:238.55pt;height:35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" filled="f" stroked="f" strokeweight=".5pt">
                            <v:textbox>
                              <w:txbxContent>
                                <w:p w14:paraId="2374948F" w14:textId="77777777" w:rsidR="00062971" w:rsidRDefault="00062971" w:rsidP="00062971">
                                  <w:pPr>
                                    <w:rPr>
                                      <w:sz w:val="24"/>
                                    </w:rPr>
                                  </w:pPr>
                                  <w:r>
                                    <w:rPr>
                                      <w:sz w:val="24"/>
                                    </w:rPr>
                                    <w:t>Washing your hands is a very important activity all food handlers should always practice.  Handwashing is mandatory after the following activities:</w:t>
                                  </w:r>
                                </w:p>
                                <w:p w14:paraId="4A74014C" w14:textId="77777777" w:rsidR="00062971" w:rsidRDefault="00062971" w:rsidP="00062971">
                                  <w:pPr>
                                    <w:rPr>
                                      <w:sz w:val="24"/>
                                    </w:rPr>
                                  </w:pPr>
                                </w:p>
                                <w:p w14:paraId="5F62A829" w14:textId="77777777" w:rsidR="00062971" w:rsidRDefault="00062971" w:rsidP="00062971">
                                  <w:pPr>
                                    <w:rPr>
                                      <w:sz w:val="24"/>
                                    </w:rPr>
                                  </w:pPr>
                                  <w:r w:rsidRPr="00D57340">
                                    <w:rPr>
                                      <w:sz w:val="24"/>
                                    </w:rPr>
                                    <w:t>1.</w:t>
                                  </w:r>
                                  <w:r>
                                    <w:rPr>
                                      <w:sz w:val="24"/>
                                    </w:rPr>
                                    <w:t xml:space="preserve"> Using the restroom</w:t>
                                  </w:r>
                                </w:p>
                                <w:p w14:paraId="66DA07C8" w14:textId="77777777" w:rsidR="00062971" w:rsidRDefault="00062971" w:rsidP="00062971">
                                  <w:pPr>
                                    <w:rPr>
                                      <w:sz w:val="24"/>
                                    </w:rPr>
                                  </w:pPr>
                                </w:p>
                                <w:p w14:paraId="55696A28" w14:textId="77777777" w:rsidR="00062971" w:rsidRDefault="00062971" w:rsidP="00062971">
                                  <w:pPr>
                                    <w:rPr>
                                      <w:sz w:val="24"/>
                                    </w:rPr>
                                  </w:pPr>
                                  <w:r>
                                    <w:rPr>
                                      <w:sz w:val="24"/>
                                    </w:rPr>
                                    <w:t>2. After a smoke break</w:t>
                                  </w:r>
                                </w:p>
                                <w:p w14:paraId="481A6CF4" w14:textId="77777777" w:rsidR="00062971" w:rsidRDefault="00062971" w:rsidP="00062971">
                                  <w:pPr>
                                    <w:rPr>
                                      <w:sz w:val="24"/>
                                    </w:rPr>
                                  </w:pPr>
                                </w:p>
                                <w:p w14:paraId="38D2A01D" w14:textId="77777777" w:rsidR="00062971" w:rsidRDefault="00062971" w:rsidP="00062971">
                                  <w:pPr>
                                    <w:rPr>
                                      <w:sz w:val="24"/>
                                    </w:rPr>
                                  </w:pPr>
                                  <w:r>
                                    <w:rPr>
                                      <w:sz w:val="24"/>
                                    </w:rPr>
                                    <w:t>3. Touching your hair, face, or body</w:t>
                                  </w:r>
                                </w:p>
                                <w:p w14:paraId="0355395A" w14:textId="77777777" w:rsidR="00062971" w:rsidRDefault="00062971" w:rsidP="00062971">
                                  <w:pPr>
                                    <w:rPr>
                                      <w:sz w:val="24"/>
                                    </w:rPr>
                                  </w:pPr>
                                </w:p>
                                <w:p w14:paraId="7785E9BD" w14:textId="77777777" w:rsidR="00062971" w:rsidRDefault="00062971" w:rsidP="00062971">
                                  <w:pPr>
                                    <w:rPr>
                                      <w:sz w:val="24"/>
                                    </w:rPr>
                                  </w:pPr>
                                  <w:r>
                                    <w:rPr>
                                      <w:sz w:val="24"/>
                                    </w:rPr>
                                    <w:t>4. Sneezing or coughing</w:t>
                                  </w:r>
                                </w:p>
                                <w:p w14:paraId="6764F2C5" w14:textId="77777777" w:rsidR="00062971" w:rsidRDefault="00062971" w:rsidP="00062971">
                                  <w:pPr>
                                    <w:rPr>
                                      <w:sz w:val="24"/>
                                    </w:rPr>
                                  </w:pPr>
                                </w:p>
                                <w:p w14:paraId="26C24AC2" w14:textId="77777777" w:rsidR="00062971" w:rsidRDefault="00062971" w:rsidP="00062971">
                                  <w:pPr>
                                    <w:rPr>
                                      <w:sz w:val="24"/>
                                    </w:rPr>
                                  </w:pPr>
                                  <w:r>
                                    <w:rPr>
                                      <w:sz w:val="24"/>
                                    </w:rPr>
                                    <w:t>5. Touching any garbage</w:t>
                                  </w:r>
                                </w:p>
                                <w:p w14:paraId="06BAAA21" w14:textId="77777777" w:rsidR="00062971" w:rsidRDefault="00062971" w:rsidP="00062971">
                                  <w:pPr>
                                    <w:rPr>
                                      <w:sz w:val="24"/>
                                    </w:rPr>
                                  </w:pPr>
                                </w:p>
                                <w:p w14:paraId="421D6990" w14:textId="77777777" w:rsidR="00062971" w:rsidRDefault="00062971" w:rsidP="00062971">
                                  <w:pPr>
                                    <w:rPr>
                                      <w:sz w:val="24"/>
                                    </w:rPr>
                                  </w:pPr>
                                  <w:r>
                                    <w:rPr>
                                      <w:sz w:val="24"/>
                                    </w:rPr>
                                    <w:t>6. Cleaning tables or dirty dishes</w:t>
                                  </w:r>
                                </w:p>
                                <w:p w14:paraId="7D678E47" w14:textId="77777777" w:rsidR="00062971" w:rsidRDefault="00062971" w:rsidP="00062971">
                                  <w:pPr>
                                    <w:rPr>
                                      <w:sz w:val="24"/>
                                    </w:rPr>
                                  </w:pPr>
                                </w:p>
                                <w:p w14:paraId="08CA3940" w14:textId="77777777" w:rsidR="00062971" w:rsidRDefault="00062971" w:rsidP="00062971">
                                  <w:pPr>
                                    <w:rPr>
                                      <w:sz w:val="24"/>
                                    </w:rPr>
                                  </w:pPr>
                                  <w:r>
                                    <w:rPr>
                                      <w:sz w:val="24"/>
                                    </w:rPr>
                                    <w:t>7. Handling money</w:t>
                                  </w:r>
                                </w:p>
                                <w:p w14:paraId="5102FEAD" w14:textId="77777777" w:rsidR="00062971" w:rsidRDefault="00062971" w:rsidP="00062971">
                                  <w:pPr>
                                    <w:rPr>
                                      <w:sz w:val="24"/>
                                    </w:rPr>
                                  </w:pPr>
                                </w:p>
                                <w:p w14:paraId="7AF1160D" w14:textId="77777777" w:rsidR="00062971" w:rsidRDefault="00062971" w:rsidP="00062971">
                                  <w:pPr>
                                    <w:rPr>
                                      <w:sz w:val="24"/>
                                    </w:rPr>
                                  </w:pPr>
                                  <w:r>
                                    <w:rPr>
                                      <w:sz w:val="24"/>
                                    </w:rPr>
                                    <w:t xml:space="preserve">8. Handling chemicals </w:t>
                                  </w:r>
                                </w:p>
                                <w:p w14:paraId="0DE7DD72" w14:textId="77777777" w:rsidR="00062971" w:rsidRDefault="00062971" w:rsidP="00062971">
                                  <w:pPr>
                                    <w:rPr>
                                      <w:sz w:val="24"/>
                                    </w:rPr>
                                  </w:pPr>
                                </w:p>
                                <w:p w14:paraId="13272779" w14:textId="77777777" w:rsidR="00062971" w:rsidRDefault="00062971" w:rsidP="00062971">
                                  <w:pPr>
                                    <w:rPr>
                                      <w:sz w:val="24"/>
                                    </w:rPr>
                                  </w:pPr>
                                  <w:r>
                                    <w:rPr>
                                      <w:sz w:val="24"/>
                                    </w:rPr>
                                    <w:t>9. Handling raw food products</w:t>
                                  </w:r>
                                </w:p>
                                <w:p w14:paraId="60220441" w14:textId="77777777" w:rsidR="00062971" w:rsidRDefault="00062971" w:rsidP="00062971">
                                  <w:pPr>
                                    <w:rPr>
                                      <w:sz w:val="24"/>
                                    </w:rPr>
                                  </w:pPr>
                                </w:p>
                                <w:p w14:paraId="140A0D67" w14:textId="77777777" w:rsidR="00062971" w:rsidRPr="00D57340" w:rsidRDefault="00062971" w:rsidP="00062971">
                                  <w:pPr>
                                    <w:rPr>
                                      <w:sz w:val="24"/>
                                    </w:rPr>
                                  </w:pPr>
                                  <w:r>
                                    <w:rPr>
                                      <w:sz w:val="24"/>
                                    </w:rPr>
                                    <w:t xml:space="preserve">10. Handling service animals </w:t>
                                  </w:r>
                                </w:p>
                                <w:p w14:paraId="60B0EF73" w14:textId="77777777" w:rsidR="00062971" w:rsidRPr="005E0479" w:rsidRDefault="00062971" w:rsidP="00062971">
                                  <w:pPr>
                                    <w:rPr>
                                      <w:rFonts w:cs="Arial"/>
                                      <w:color w:val="222222"/>
                                    </w:rPr>
                                  </w:pPr>
                                </w:p>
                                <w:p w14:paraId="7EDEF01B" w14:textId="77777777" w:rsidR="00062971" w:rsidRPr="005E0479" w:rsidRDefault="00062971" w:rsidP="00062971">
                                  <w:pPr>
                                    <w:pStyle w:val="BrochureCopy"/>
                                    <w:rPr>
                                      <w:sz w:val="24"/>
                                      <w:szCs w:val="24"/>
                                    </w:rPr>
                                  </w:pPr>
                                </w:p>
                                <w:p w14:paraId="49AE3A23" w14:textId="77777777" w:rsidR="00062971" w:rsidRPr="005E0479" w:rsidRDefault="00062971" w:rsidP="00062971"/>
                              </w:txbxContent>
                            </v:textbox>
                            <w10:anchorlock/>
                          </v:shape>
                        </w:pict>
                      </mc:Fallback>
                    </mc:AlternateContent>
                  </w:r>
                  <w:r w:rsidR="00062971" w:rsidRPr="00491776">
                    <w:br w:type="page"/>
                  </w:r>
                </w:p>
              </w:tc>
              <w:tc>
                <w:tcPr>
                  <w:tcW w:w="4878" w:type="dxa"/>
                </w:tcPr>
                <w:p w14:paraId="2FA61DC9" w14:textId="691C4FD6" w:rsidR="00062971" w:rsidRDefault="00062971" w:rsidP="00062971">
                  <w:pPr>
                    <w:ind w:left="144" w:right="144"/>
                  </w:pPr>
                  <w:r>
                    <w:rPr>
                      <w:noProof/>
                    </w:rPr>
                    <mc:AlternateContent>
                      <mc:Choice Requires="wps">
                        <w:drawing>
                          <wp:inline distT="0" distB="0" distL="0" distR="0" wp14:anchorId="67FFCB05" wp14:editId="29EEF5DA">
                            <wp:extent cx="2893325" cy="581891"/>
                            <wp:effectExtent l="0" t="0" r="0" b="0"/>
                            <wp:docPr id="7" name="Text Box 7"/>
                            <wp:cNvGraphicFramePr/>
                            <a:graphic xmlns:a="http://schemas.openxmlformats.org/drawingml/2006/main">
                              <a:graphicData uri="http://schemas.microsoft.com/office/word/2010/wordprocessingShape">
                                <wps:wsp>
                                  <wps:cNvSpPr txBox="1"/>
                                  <wps:spPr>
                                    <a:xfrm>
                                      <a:off x="0" y="0"/>
                                      <a:ext cx="2893325" cy="581891"/>
                                    </a:xfrm>
                                    <a:prstGeom prst="rect">
                                      <a:avLst/>
                                    </a:prstGeom>
                                    <a:noFill/>
                                    <a:ln w="6350">
                                      <a:noFill/>
                                    </a:ln>
                                  </wps:spPr>
                                  <wps:txbx>
                                    <w:txbxContent>
                                      <w:p w14:paraId="3BF93425" w14:textId="77777777" w:rsidR="00062971" w:rsidRPr="00D57340" w:rsidRDefault="00062971" w:rsidP="00062971">
                                        <w:pPr>
                                          <w:pStyle w:val="Heading3"/>
                                          <w:spacing w:before="240"/>
                                          <w:jc w:val="center"/>
                                          <w:rPr>
                                            <w:sz w:val="36"/>
                                            <w:szCs w:val="36"/>
                                          </w:rPr>
                                        </w:pPr>
                                        <w:r w:rsidRPr="00D57340">
                                          <w:rPr>
                                            <w:sz w:val="36"/>
                                            <w:szCs w:val="36"/>
                                          </w:rPr>
                                          <w:t xml:space="preserve">CONTAMINANTS </w:t>
                                        </w:r>
                                      </w:p>
                                      <w:p w14:paraId="62524AB4" w14:textId="77777777" w:rsidR="00062971" w:rsidRDefault="00062971" w:rsidP="0006297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67FFCB05" id="Text Box 7" o:spid="_x0000_s1035" type="#_x0000_t202" style="width:227.8pt;height:45.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" filled="f" stroked="f" strokeweight=".5pt">
                            <v:textbox>
                              <w:txbxContent>
                                <w:p w14:paraId="3BF93425" w14:textId="77777777" w:rsidR="00062971" w:rsidRPr="00D57340" w:rsidRDefault="00062971" w:rsidP="00062971">
                                  <w:pPr>
                                    <w:pStyle w:val="Heading3"/>
                                    <w:spacing w:before="240"/>
                                    <w:jc w:val="center"/>
                                    <w:rPr>
                                      <w:sz w:val="36"/>
                                      <w:szCs w:val="36"/>
                                    </w:rPr>
                                  </w:pPr>
                                  <w:r w:rsidRPr="00D57340">
                                    <w:rPr>
                                      <w:sz w:val="36"/>
                                      <w:szCs w:val="36"/>
                                    </w:rPr>
                                    <w:t xml:space="preserve">CONTAMINANTS </w:t>
                                  </w:r>
                                </w:p>
                                <w:p w14:paraId="62524AB4" w14:textId="77777777" w:rsidR="00062971" w:rsidRDefault="00062971" w:rsidP="00062971"/>
                              </w:txbxContent>
                            </v:textbox>
                            <w10:anchorlock/>
                          </v:shape>
                        </w:pict>
                      </mc:Fallback>
                    </mc:AlternateContent>
                  </w:r>
                  <w:r>
                    <w:rPr>
                      <w:noProof/>
                    </w:rPr>
                    <mc:AlternateContent>
                      <mc:Choice Requires="wps">
                        <w:drawing>
                          <wp:inline distT="0" distB="0" distL="0" distR="0" wp14:anchorId="6EB4DAD3" wp14:editId="2B3BB429">
                            <wp:extent cx="3016155" cy="5703866"/>
                            <wp:effectExtent l="0" t="0" r="0" b="0"/>
                            <wp:docPr id="194" name="Text Box 194"/>
                            <wp:cNvGraphicFramePr/>
                            <a:graphic xmlns:a="http://schemas.openxmlformats.org/drawingml/2006/main">
                              <a:graphicData uri="http://schemas.microsoft.com/office/word/2010/wordprocessingShape">
                                <wps:wsp>
                                  <wps:cNvSpPr txBox="1"/>
                                  <wps:spPr>
                                    <a:xfrm>
                                      <a:off x="0" y="0"/>
                                      <a:ext cx="3016155" cy="5703866"/>
                                    </a:xfrm>
                                    <a:prstGeom prst="rect">
                                      <a:avLst/>
                                    </a:prstGeom>
                                    <a:noFill/>
                                    <a:ln w="6350">
                                      <a:noFill/>
                                    </a:ln>
                                  </wps:spPr>
                                  <wps:txbx>
                                    <w:txbxContent>
                                      <w:p w14:paraId="0A08BE60" w14:textId="77777777" w:rsidR="00062971" w:rsidRDefault="00062971" w:rsidP="00062971">
                                        <w:pPr>
                                          <w:rPr>
                                            <w:sz w:val="24"/>
                                          </w:rPr>
                                        </w:pPr>
                                      </w:p>
                                      <w:p w14:paraId="0C7C1A55" w14:textId="77777777" w:rsidR="00062971" w:rsidRDefault="00062971" w:rsidP="00062971">
                                        <w:pPr>
                                          <w:rPr>
                                            <w:sz w:val="24"/>
                                          </w:rPr>
                                        </w:pPr>
                                        <w:r>
                                          <w:rPr>
                                            <w:sz w:val="24"/>
                                          </w:rPr>
                                          <w:t>There are 3 categories for contaminants when speaking about cross-contamination.  Below you can read about the three contaminates to include examples of each.</w:t>
                                        </w:r>
                                      </w:p>
                                      <w:p w14:paraId="100ADDDD" w14:textId="77777777" w:rsidR="00062971" w:rsidRDefault="00062971" w:rsidP="00062971">
                                        <w:pPr>
                                          <w:rPr>
                                            <w:sz w:val="24"/>
                                          </w:rPr>
                                        </w:pPr>
                                      </w:p>
                                      <w:p w14:paraId="0BEE167E" w14:textId="77777777" w:rsidR="00062971" w:rsidRDefault="00062971" w:rsidP="00062971">
                                        <w:pPr>
                                          <w:rPr>
                                            <w:sz w:val="24"/>
                                          </w:rPr>
                                        </w:pPr>
                                        <w:r w:rsidRPr="00E80AA4">
                                          <w:rPr>
                                            <w:sz w:val="24"/>
                                          </w:rPr>
                                          <w:t>1.</w:t>
                                        </w:r>
                                        <w:r>
                                          <w:rPr>
                                            <w:sz w:val="24"/>
                                          </w:rPr>
                                          <w:t xml:space="preserve"> </w:t>
                                        </w:r>
                                        <w:r w:rsidRPr="00DB0FF2">
                                          <w:rPr>
                                            <w:color w:val="FF0000"/>
                                            <w:sz w:val="36"/>
                                            <w:szCs w:val="36"/>
                                          </w:rPr>
                                          <w:t>Biological-</w:t>
                                        </w:r>
                                        <w:r>
                                          <w:rPr>
                                            <w:sz w:val="24"/>
                                          </w:rPr>
                                          <w:t xml:space="preserve"> This category is the greatest threat to food safety.  Biological contaminants include parasites, fungi, bacteria, and viruses.</w:t>
                                        </w:r>
                                      </w:p>
                                      <w:p w14:paraId="47E1A3E2" w14:textId="77777777" w:rsidR="00062971" w:rsidRDefault="00062971" w:rsidP="00062971">
                                        <w:pPr>
                                          <w:rPr>
                                            <w:sz w:val="24"/>
                                          </w:rPr>
                                        </w:pPr>
                                      </w:p>
                                      <w:p w14:paraId="3658F336" w14:textId="77777777" w:rsidR="00062971" w:rsidRDefault="00062971" w:rsidP="00062971">
                                        <w:pPr>
                                          <w:rPr>
                                            <w:sz w:val="24"/>
                                          </w:rPr>
                                        </w:pPr>
                                        <w:r>
                                          <w:rPr>
                                            <w:sz w:val="24"/>
                                          </w:rPr>
                                          <w:t xml:space="preserve">2. </w:t>
                                        </w:r>
                                        <w:r w:rsidRPr="00DB0FF2">
                                          <w:rPr>
                                            <w:color w:val="FF0000"/>
                                            <w:sz w:val="36"/>
                                            <w:szCs w:val="36"/>
                                          </w:rPr>
                                          <w:t>Chemical</w:t>
                                        </w:r>
                                        <w:r w:rsidRPr="00DB0FF2">
                                          <w:rPr>
                                            <w:color w:val="FF0000"/>
                                            <w:sz w:val="24"/>
                                          </w:rPr>
                                          <w:t>-</w:t>
                                        </w:r>
                                        <w:r>
                                          <w:rPr>
                                            <w:sz w:val="24"/>
                                          </w:rPr>
                                          <w:t xml:space="preserve"> Cleaners that food service workers use can easily contaminate food contact surfaces.  It is vital to use the correct concentrations when using food contact surfaces.  Too much chemicals can be toxic while too little will not kill all pathogens present on the surface.  Chemical contaminates include cleaners and sanitizers. </w:t>
                                        </w:r>
                                      </w:p>
                                      <w:p w14:paraId="0D773DDB" w14:textId="77777777" w:rsidR="00062971" w:rsidRDefault="00062971" w:rsidP="00062971">
                                        <w:pPr>
                                          <w:rPr>
                                            <w:sz w:val="24"/>
                                          </w:rPr>
                                        </w:pPr>
                                      </w:p>
                                      <w:p w14:paraId="328CA8DE" w14:textId="77777777" w:rsidR="00062971" w:rsidRDefault="00062971" w:rsidP="00062971">
                                        <w:pPr>
                                          <w:rPr>
                                            <w:sz w:val="24"/>
                                          </w:rPr>
                                        </w:pPr>
                                        <w:r>
                                          <w:rPr>
                                            <w:sz w:val="24"/>
                                          </w:rPr>
                                          <w:t xml:space="preserve">3. </w:t>
                                        </w:r>
                                        <w:r w:rsidRPr="00DB0FF2">
                                          <w:rPr>
                                            <w:color w:val="FF0000"/>
                                            <w:sz w:val="36"/>
                                            <w:szCs w:val="36"/>
                                          </w:rPr>
                                          <w:t>Physical-</w:t>
                                        </w:r>
                                        <w:r>
                                          <w:rPr>
                                            <w:sz w:val="24"/>
                                          </w:rPr>
                                          <w:t xml:space="preserve"> Any type of foreign objects falls into the physical category.  Physical contaminates are glass, dirt, fingernail, nail polish, or bones. </w:t>
                                        </w:r>
                                      </w:p>
                                      <w:p w14:paraId="593709DD" w14:textId="77777777" w:rsidR="00062971" w:rsidRDefault="00062971" w:rsidP="00062971">
                                        <w:pPr>
                                          <w:rPr>
                                            <w:sz w:val="24"/>
                                          </w:rPr>
                                        </w:pPr>
                                      </w:p>
                                      <w:p w14:paraId="2F824C7C" w14:textId="77777777" w:rsidR="00062971" w:rsidRPr="00E80AA4" w:rsidRDefault="00062971" w:rsidP="00062971">
                                        <w:pPr>
                                          <w:rPr>
                                            <w:sz w:val="24"/>
                                          </w:rPr>
                                        </w:pPr>
                                        <w:r w:rsidRPr="00DB0FF2">
                                          <w:rPr>
                                            <w:color w:val="FF0000"/>
                                            <w:sz w:val="24"/>
                                          </w:rPr>
                                          <w:t>**</w:t>
                                        </w:r>
                                        <w:r>
                                          <w:rPr>
                                            <w:sz w:val="24"/>
                                          </w:rPr>
                                          <w:t xml:space="preserve"> All contaminants listed above form a major threat to food safety. </w:t>
                                        </w:r>
                                        <w:r w:rsidRPr="00DB0FF2">
                                          <w:rPr>
                                            <w:color w:val="FF0000"/>
                                            <w:sz w:val="24"/>
                                          </w:rPr>
                                          <w:t>**</w:t>
                                        </w:r>
                                      </w:p>
                                      <w:p w14:paraId="34BD0BC9" w14:textId="77777777" w:rsidR="00062971" w:rsidRDefault="00062971" w:rsidP="00062971">
                                        <w:pPr>
                                          <w:rPr>
                                            <w:sz w:val="24"/>
                                          </w:rPr>
                                        </w:pPr>
                                      </w:p>
                                      <w:p w14:paraId="5379F695" w14:textId="77777777" w:rsidR="00062971" w:rsidRPr="00D57340" w:rsidRDefault="00062971" w:rsidP="00062971">
                                        <w:pPr>
                                          <w:rPr>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6EB4DAD3" id="Text Box 194" o:spid="_x0000_s1036" type="#_x0000_t202" style="width:237.5pt;height:449.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" filled="f" stroked="f" strokeweight=".5pt">
                            <v:textbox>
                              <w:txbxContent>
                                <w:p w14:paraId="0A08BE60" w14:textId="77777777" w:rsidR="00062971" w:rsidRDefault="00062971" w:rsidP="00062971">
                                  <w:pPr>
                                    <w:rPr>
                                      <w:sz w:val="24"/>
                                    </w:rPr>
                                  </w:pPr>
                                </w:p>
                                <w:p w14:paraId="0C7C1A55" w14:textId="77777777" w:rsidR="00062971" w:rsidRDefault="00062971" w:rsidP="00062971">
                                  <w:pPr>
                                    <w:rPr>
                                      <w:sz w:val="24"/>
                                    </w:rPr>
                                  </w:pPr>
                                  <w:r>
                                    <w:rPr>
                                      <w:sz w:val="24"/>
                                    </w:rPr>
                                    <w:t>There are 3 categories for contaminants when speaking about cross-contamination.  Below you can read about the three contaminates to include examples of each.</w:t>
                                  </w:r>
                                </w:p>
                                <w:p w14:paraId="100ADDDD" w14:textId="77777777" w:rsidR="00062971" w:rsidRDefault="00062971" w:rsidP="00062971">
                                  <w:pPr>
                                    <w:rPr>
                                      <w:sz w:val="24"/>
                                    </w:rPr>
                                  </w:pPr>
                                </w:p>
                                <w:p w14:paraId="0BEE167E" w14:textId="77777777" w:rsidR="00062971" w:rsidRDefault="00062971" w:rsidP="00062971">
                                  <w:pPr>
                                    <w:rPr>
                                      <w:sz w:val="24"/>
                                    </w:rPr>
                                  </w:pPr>
                                  <w:r w:rsidRPr="00E80AA4">
                                    <w:rPr>
                                      <w:sz w:val="24"/>
                                    </w:rPr>
                                    <w:t>1.</w:t>
                                  </w:r>
                                  <w:r>
                                    <w:rPr>
                                      <w:sz w:val="24"/>
                                    </w:rPr>
                                    <w:t xml:space="preserve"> </w:t>
                                  </w:r>
                                  <w:r w:rsidRPr="00DB0FF2">
                                    <w:rPr>
                                      <w:color w:val="FF0000"/>
                                      <w:sz w:val="36"/>
                                      <w:szCs w:val="36"/>
                                    </w:rPr>
                                    <w:t>Biological-</w:t>
                                  </w:r>
                                  <w:r>
                                    <w:rPr>
                                      <w:sz w:val="24"/>
                                    </w:rPr>
                                    <w:t xml:space="preserve"> This category is the greatest threat to food safety.  Biological contaminants include parasites, fungi, bacteria, and viruses.</w:t>
                                  </w:r>
                                </w:p>
                                <w:p w14:paraId="47E1A3E2" w14:textId="77777777" w:rsidR="00062971" w:rsidRDefault="00062971" w:rsidP="00062971">
                                  <w:pPr>
                                    <w:rPr>
                                      <w:sz w:val="24"/>
                                    </w:rPr>
                                  </w:pPr>
                                </w:p>
                                <w:p w14:paraId="3658F336" w14:textId="77777777" w:rsidR="00062971" w:rsidRDefault="00062971" w:rsidP="00062971">
                                  <w:pPr>
                                    <w:rPr>
                                      <w:sz w:val="24"/>
                                    </w:rPr>
                                  </w:pPr>
                                  <w:r>
                                    <w:rPr>
                                      <w:sz w:val="24"/>
                                    </w:rPr>
                                    <w:t xml:space="preserve">2. </w:t>
                                  </w:r>
                                  <w:r w:rsidRPr="00DB0FF2">
                                    <w:rPr>
                                      <w:color w:val="FF0000"/>
                                      <w:sz w:val="36"/>
                                      <w:szCs w:val="36"/>
                                    </w:rPr>
                                    <w:t>Chemical</w:t>
                                  </w:r>
                                  <w:r w:rsidRPr="00DB0FF2">
                                    <w:rPr>
                                      <w:color w:val="FF0000"/>
                                      <w:sz w:val="24"/>
                                    </w:rPr>
                                    <w:t>-</w:t>
                                  </w:r>
                                  <w:r>
                                    <w:rPr>
                                      <w:sz w:val="24"/>
                                    </w:rPr>
                                    <w:t xml:space="preserve"> Cleaners that food service workers use can easily contaminate food contact surfaces.  It is vital to use the correct concentrations when using food contact surfaces.  Too much chemicals can be toxic while too little will not kill all pathogens present on the surface.  Chemical contaminates include cleaners and sanitizers. </w:t>
                                  </w:r>
                                </w:p>
                                <w:p w14:paraId="0D773DDB" w14:textId="77777777" w:rsidR="00062971" w:rsidRDefault="00062971" w:rsidP="00062971">
                                  <w:pPr>
                                    <w:rPr>
                                      <w:sz w:val="24"/>
                                    </w:rPr>
                                  </w:pPr>
                                </w:p>
                                <w:p w14:paraId="328CA8DE" w14:textId="77777777" w:rsidR="00062971" w:rsidRDefault="00062971" w:rsidP="00062971">
                                  <w:pPr>
                                    <w:rPr>
                                      <w:sz w:val="24"/>
                                    </w:rPr>
                                  </w:pPr>
                                  <w:r>
                                    <w:rPr>
                                      <w:sz w:val="24"/>
                                    </w:rPr>
                                    <w:t xml:space="preserve">3. </w:t>
                                  </w:r>
                                  <w:r w:rsidRPr="00DB0FF2">
                                    <w:rPr>
                                      <w:color w:val="FF0000"/>
                                      <w:sz w:val="36"/>
                                      <w:szCs w:val="36"/>
                                    </w:rPr>
                                    <w:t>Physical-</w:t>
                                  </w:r>
                                  <w:r>
                                    <w:rPr>
                                      <w:sz w:val="24"/>
                                    </w:rPr>
                                    <w:t xml:space="preserve"> Any type of foreign objects falls into the physical category.  Physical contaminates are glass, dirt, fingernail, nail polish, or bones. </w:t>
                                  </w:r>
                                </w:p>
                                <w:p w14:paraId="593709DD" w14:textId="77777777" w:rsidR="00062971" w:rsidRDefault="00062971" w:rsidP="00062971">
                                  <w:pPr>
                                    <w:rPr>
                                      <w:sz w:val="24"/>
                                    </w:rPr>
                                  </w:pPr>
                                </w:p>
                                <w:p w14:paraId="2F824C7C" w14:textId="77777777" w:rsidR="00062971" w:rsidRPr="00E80AA4" w:rsidRDefault="00062971" w:rsidP="00062971">
                                  <w:pPr>
                                    <w:rPr>
                                      <w:sz w:val="24"/>
                                    </w:rPr>
                                  </w:pPr>
                                  <w:r w:rsidRPr="00DB0FF2">
                                    <w:rPr>
                                      <w:color w:val="FF0000"/>
                                      <w:sz w:val="24"/>
                                    </w:rPr>
                                    <w:t>**</w:t>
                                  </w:r>
                                  <w:r>
                                    <w:rPr>
                                      <w:sz w:val="24"/>
                                    </w:rPr>
                                    <w:t xml:space="preserve"> All contaminants listed above form a major threat to food safety. </w:t>
                                  </w:r>
                                  <w:r w:rsidRPr="00DB0FF2">
                                    <w:rPr>
                                      <w:color w:val="FF0000"/>
                                      <w:sz w:val="24"/>
                                    </w:rPr>
                                    <w:t>**</w:t>
                                  </w:r>
                                </w:p>
                                <w:p w14:paraId="34BD0BC9" w14:textId="77777777" w:rsidR="00062971" w:rsidRDefault="00062971" w:rsidP="00062971">
                                  <w:pPr>
                                    <w:rPr>
                                      <w:sz w:val="24"/>
                                    </w:rPr>
                                  </w:pPr>
                                </w:p>
                                <w:p w14:paraId="5379F695" w14:textId="77777777" w:rsidR="00062971" w:rsidRPr="00D57340" w:rsidRDefault="00062971" w:rsidP="00062971">
                                  <w:pPr>
                                    <w:rPr>
                                      <w:sz w:val="24"/>
                                    </w:rPr>
                                  </w:pPr>
                                </w:p>
                              </w:txbxContent>
                            </v:textbox>
                            <w10:anchorlock/>
                          </v:shape>
                        </w:pict>
                      </mc:Fallback>
                    </mc:AlternateContent>
                  </w:r>
                </w:p>
              </w:tc>
              <w:tc>
                <w:tcPr>
                  <w:tcW w:w="4878" w:type="dxa"/>
                </w:tcPr>
                <w:p w14:paraId="12D180E3" w14:textId="0B5922CD" w:rsidR="00062971" w:rsidRDefault="00062971" w:rsidP="00062971">
                  <w:pPr>
                    <w:ind w:left="144" w:right="144"/>
                  </w:pPr>
                  <w:r>
                    <w:rPr>
                      <w:noProof/>
                    </w:rPr>
                    <mc:AlternateContent>
                      <mc:Choice Requires="wps">
                        <w:drawing>
                          <wp:inline distT="0" distB="0" distL="0" distR="0" wp14:anchorId="6B2F149A" wp14:editId="53D25BB7">
                            <wp:extent cx="3015615" cy="5016500"/>
                            <wp:effectExtent l="0" t="0" r="0" b="0"/>
                            <wp:docPr id="8" name="Text Box 8"/>
                            <wp:cNvGraphicFramePr/>
                            <a:graphic xmlns:a="http://schemas.openxmlformats.org/drawingml/2006/main">
                              <a:graphicData uri="http://schemas.microsoft.com/office/word/2010/wordprocessingShape">
                                <wps:wsp>
                                  <wps:cNvSpPr txBox="1"/>
                                  <wps:spPr>
                                    <a:xfrm>
                                      <a:off x="0" y="0"/>
                                      <a:ext cx="3015615" cy="5016500"/>
                                    </a:xfrm>
                                    <a:prstGeom prst="rect">
                                      <a:avLst/>
                                    </a:prstGeom>
                                    <a:solidFill>
                                      <a:schemeClr val="lt1"/>
                                    </a:solidFill>
                                    <a:ln w="6350">
                                      <a:noFill/>
                                    </a:ln>
                                  </wps:spPr>
                                  <wps:txbx>
                                    <w:txbxContent>
                                      <w:p w14:paraId="7FE378F9" w14:textId="77777777" w:rsidR="00062971" w:rsidRDefault="00062971" w:rsidP="00062971">
                                        <w:pPr>
                                          <w:rPr>
                                            <w:sz w:val="24"/>
                                          </w:rPr>
                                        </w:pPr>
                                      </w:p>
                                      <w:p w14:paraId="5561AE6F" w14:textId="77777777" w:rsidR="00062971" w:rsidRDefault="00062971" w:rsidP="00062971">
                                        <w:pPr>
                                          <w:rPr>
                                            <w:sz w:val="24"/>
                                          </w:rPr>
                                        </w:pPr>
                                      </w:p>
                                      <w:p w14:paraId="4FC016C3" w14:textId="77777777" w:rsidR="00062971" w:rsidRDefault="00062971" w:rsidP="00062971">
                                        <w:pPr>
                                          <w:rPr>
                                            <w:sz w:val="24"/>
                                          </w:rPr>
                                        </w:pPr>
                                      </w:p>
                                      <w:p w14:paraId="1D42E59C" w14:textId="77777777" w:rsidR="00062971" w:rsidRDefault="00062971" w:rsidP="00062971">
                                        <w:pPr>
                                          <w:rPr>
                                            <w:sz w:val="24"/>
                                          </w:rPr>
                                        </w:pPr>
                                      </w:p>
                                      <w:p w14:paraId="48A0C98A" w14:textId="342C298D" w:rsidR="00062971" w:rsidRDefault="00062971" w:rsidP="00062971">
                                        <w:pPr>
                                          <w:rPr>
                                            <w:sz w:val="24"/>
                                          </w:rPr>
                                        </w:pPr>
                                        <w:r>
                                          <w:rPr>
                                            <w:sz w:val="24"/>
                                          </w:rPr>
                                          <w:t>HACCP stands for Hazard Analysis Critical Control Points.  HACCP was originally developed in the late 1950’s by a group of scientists employed by the Pillsbury Company, the DoD Natick Research Laboratory, and NASA. Since the astronauts would be out in space for weeks at a time, a system had to be developed to keep their food safe.  Since then the food industry to include the mess halls and on base restaurant as also adopted this HACCP Plan.</w:t>
                                        </w:r>
                                      </w:p>
                                      <w:p w14:paraId="5B608268" w14:textId="77777777" w:rsidR="00062971" w:rsidRDefault="00062971" w:rsidP="00062971">
                                        <w:pPr>
                                          <w:rPr>
                                            <w:sz w:val="24"/>
                                          </w:rPr>
                                        </w:pPr>
                                      </w:p>
                                      <w:p w14:paraId="2077B05E" w14:textId="77777777" w:rsidR="00062971" w:rsidRPr="00DB0FF2" w:rsidRDefault="00062971" w:rsidP="00062971">
                                        <w:pPr>
                                          <w:jc w:val="center"/>
                                          <w:rPr>
                                            <w:color w:val="FF0000"/>
                                            <w:sz w:val="36"/>
                                            <w:szCs w:val="36"/>
                                          </w:rPr>
                                        </w:pPr>
                                        <w:r w:rsidRPr="00DB0FF2">
                                          <w:rPr>
                                            <w:color w:val="FF0000"/>
                                            <w:sz w:val="36"/>
                                            <w:szCs w:val="36"/>
                                          </w:rPr>
                                          <w:t>7 Steps to HACCP</w:t>
                                        </w:r>
                                      </w:p>
                                      <w:p w14:paraId="2AB5BECC" w14:textId="77777777" w:rsidR="00062971" w:rsidRDefault="00062971" w:rsidP="00062971">
                                        <w:pPr>
                                          <w:rPr>
                                            <w:sz w:val="24"/>
                                          </w:rPr>
                                        </w:pPr>
                                      </w:p>
                                      <w:p w14:paraId="196557E0" w14:textId="77777777" w:rsidR="00062971" w:rsidRDefault="00062971" w:rsidP="00062971">
                                        <w:pPr>
                                          <w:rPr>
                                            <w:sz w:val="24"/>
                                          </w:rPr>
                                        </w:pPr>
                                        <w:r w:rsidRPr="00C06E38">
                                          <w:rPr>
                                            <w:sz w:val="24"/>
                                          </w:rPr>
                                          <w:t>1.</w:t>
                                        </w:r>
                                        <w:r>
                                          <w:rPr>
                                            <w:sz w:val="24"/>
                                          </w:rPr>
                                          <w:t xml:space="preserve"> Conduct a Hazard Analysis </w:t>
                                        </w:r>
                                      </w:p>
                                      <w:p w14:paraId="5FE8F5F4" w14:textId="77777777" w:rsidR="00062971" w:rsidRDefault="00062971" w:rsidP="00062971">
                                        <w:pPr>
                                          <w:rPr>
                                            <w:sz w:val="24"/>
                                          </w:rPr>
                                        </w:pPr>
                                        <w:r>
                                          <w:rPr>
                                            <w:sz w:val="24"/>
                                          </w:rPr>
                                          <w:t>2. Determine Critical Control Points</w:t>
                                        </w:r>
                                      </w:p>
                                      <w:p w14:paraId="073079B8" w14:textId="77777777" w:rsidR="00062971" w:rsidRDefault="00062971" w:rsidP="00062971">
                                        <w:pPr>
                                          <w:rPr>
                                            <w:sz w:val="24"/>
                                          </w:rPr>
                                        </w:pPr>
                                        <w:r>
                                          <w:rPr>
                                            <w:sz w:val="24"/>
                                          </w:rPr>
                                          <w:t xml:space="preserve">3. Establish Critical Limits </w:t>
                                        </w:r>
                                      </w:p>
                                      <w:p w14:paraId="69BA46C8" w14:textId="77777777" w:rsidR="00062971" w:rsidRDefault="00062971" w:rsidP="00062971">
                                        <w:pPr>
                                          <w:rPr>
                                            <w:sz w:val="24"/>
                                          </w:rPr>
                                        </w:pPr>
                                        <w:r>
                                          <w:rPr>
                                            <w:sz w:val="24"/>
                                          </w:rPr>
                                          <w:t>4. Establish monitoring procedures</w:t>
                                        </w:r>
                                      </w:p>
                                      <w:p w14:paraId="2A3A56AD" w14:textId="77777777" w:rsidR="00062971" w:rsidRDefault="00062971" w:rsidP="00062971">
                                        <w:pPr>
                                          <w:rPr>
                                            <w:sz w:val="24"/>
                                          </w:rPr>
                                        </w:pPr>
                                        <w:r>
                                          <w:rPr>
                                            <w:sz w:val="24"/>
                                          </w:rPr>
                                          <w:t>5.Identify corrective actions</w:t>
                                        </w:r>
                                      </w:p>
                                      <w:p w14:paraId="1B1BF388" w14:textId="77777777" w:rsidR="00062971" w:rsidRDefault="00062971" w:rsidP="00062971">
                                        <w:pPr>
                                          <w:rPr>
                                            <w:sz w:val="24"/>
                                          </w:rPr>
                                        </w:pPr>
                                        <w:r>
                                          <w:rPr>
                                            <w:sz w:val="24"/>
                                          </w:rPr>
                                          <w:t>6. Verify that the system work</w:t>
                                        </w:r>
                                      </w:p>
                                      <w:p w14:paraId="78345CE7" w14:textId="77777777" w:rsidR="00062971" w:rsidRDefault="00062971" w:rsidP="00062971">
                                        <w:pPr>
                                          <w:rPr>
                                            <w:sz w:val="24"/>
                                          </w:rPr>
                                        </w:pPr>
                                        <w:r>
                                          <w:rPr>
                                            <w:sz w:val="24"/>
                                          </w:rPr>
                                          <w:t xml:space="preserve">7. Establish protocol for records </w:t>
                                        </w:r>
                                      </w:p>
                                      <w:p w14:paraId="1A5A633A" w14:textId="4815679A" w:rsidR="00062971" w:rsidRPr="00C06E38" w:rsidRDefault="00062971" w:rsidP="00062971">
                                        <w:pPr>
                                          <w:rPr>
                                            <w:sz w:val="24"/>
                                          </w:rPr>
                                        </w:pPr>
                                        <w:r>
                                          <w:rPr>
                                            <w:sz w:val="24"/>
                                          </w:rPr>
                                          <w:t>keeping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6B2F149A" id="Text Box 8" o:spid="_x0000_s1037" type="#_x0000_t202" style="width:237.45pt;height: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" fillcolor="white [3201]" stroked="f" strokeweight=".5pt">
                            <v:textbox>
                              <w:txbxContent>
                                <w:p w14:paraId="7FE378F9" w14:textId="77777777" w:rsidR="00062971" w:rsidRDefault="00062971" w:rsidP="00062971">
                                  <w:pPr>
                                    <w:rPr>
                                      <w:sz w:val="24"/>
                                    </w:rPr>
                                  </w:pPr>
                                </w:p>
                                <w:p w14:paraId="5561AE6F" w14:textId="77777777" w:rsidR="00062971" w:rsidRDefault="00062971" w:rsidP="00062971">
                                  <w:pPr>
                                    <w:rPr>
                                      <w:sz w:val="24"/>
                                    </w:rPr>
                                  </w:pPr>
                                </w:p>
                                <w:p w14:paraId="4FC016C3" w14:textId="77777777" w:rsidR="00062971" w:rsidRDefault="00062971" w:rsidP="00062971">
                                  <w:pPr>
                                    <w:rPr>
                                      <w:sz w:val="24"/>
                                    </w:rPr>
                                  </w:pPr>
                                </w:p>
                                <w:p w14:paraId="1D42E59C" w14:textId="77777777" w:rsidR="00062971" w:rsidRDefault="00062971" w:rsidP="00062971">
                                  <w:pPr>
                                    <w:rPr>
                                      <w:sz w:val="24"/>
                                    </w:rPr>
                                  </w:pPr>
                                </w:p>
                                <w:p w14:paraId="48A0C98A" w14:textId="342C298D" w:rsidR="00062971" w:rsidRDefault="00062971" w:rsidP="00062971">
                                  <w:pPr>
                                    <w:rPr>
                                      <w:sz w:val="24"/>
                                    </w:rPr>
                                  </w:pPr>
                                  <w:r>
                                    <w:rPr>
                                      <w:sz w:val="24"/>
                                    </w:rPr>
                                    <w:t>HACCP stands for Hazard Analysis Critical Control Points.  HACCP was originally developed in the late 1950’s by a group of scientists employed by the Pillsbury Company, the DoD Natick Research Laboratory, and NASA. Since the astronauts would be out in space for weeks at a time, a system had to be developed to keep their food safe.  Since then the food industry to include the mess halls and on base restaurant as also adopted this HACCP Plan.</w:t>
                                  </w:r>
                                </w:p>
                                <w:p w14:paraId="5B608268" w14:textId="77777777" w:rsidR="00062971" w:rsidRDefault="00062971" w:rsidP="00062971">
                                  <w:pPr>
                                    <w:rPr>
                                      <w:sz w:val="24"/>
                                    </w:rPr>
                                  </w:pPr>
                                </w:p>
                                <w:p w14:paraId="2077B05E" w14:textId="77777777" w:rsidR="00062971" w:rsidRPr="00DB0FF2" w:rsidRDefault="00062971" w:rsidP="00062971">
                                  <w:pPr>
                                    <w:jc w:val="center"/>
                                    <w:rPr>
                                      <w:color w:val="FF0000"/>
                                      <w:sz w:val="36"/>
                                      <w:szCs w:val="36"/>
                                    </w:rPr>
                                  </w:pPr>
                                  <w:r w:rsidRPr="00DB0FF2">
                                    <w:rPr>
                                      <w:color w:val="FF0000"/>
                                      <w:sz w:val="36"/>
                                      <w:szCs w:val="36"/>
                                    </w:rPr>
                                    <w:t>7 Steps to HACCP</w:t>
                                  </w:r>
                                </w:p>
                                <w:p w14:paraId="2AB5BECC" w14:textId="77777777" w:rsidR="00062971" w:rsidRDefault="00062971" w:rsidP="00062971">
                                  <w:pPr>
                                    <w:rPr>
                                      <w:sz w:val="24"/>
                                    </w:rPr>
                                  </w:pPr>
                                </w:p>
                                <w:p w14:paraId="196557E0" w14:textId="77777777" w:rsidR="00062971" w:rsidRDefault="00062971" w:rsidP="00062971">
                                  <w:pPr>
                                    <w:rPr>
                                      <w:sz w:val="24"/>
                                    </w:rPr>
                                  </w:pPr>
                                  <w:r w:rsidRPr="00C06E38">
                                    <w:rPr>
                                      <w:sz w:val="24"/>
                                    </w:rPr>
                                    <w:t>1.</w:t>
                                  </w:r>
                                  <w:r>
                                    <w:rPr>
                                      <w:sz w:val="24"/>
                                    </w:rPr>
                                    <w:t xml:space="preserve"> Conduct a Hazard Analysis </w:t>
                                  </w:r>
                                </w:p>
                                <w:p w14:paraId="5FE8F5F4" w14:textId="77777777" w:rsidR="00062971" w:rsidRDefault="00062971" w:rsidP="00062971">
                                  <w:pPr>
                                    <w:rPr>
                                      <w:sz w:val="24"/>
                                    </w:rPr>
                                  </w:pPr>
                                  <w:r>
                                    <w:rPr>
                                      <w:sz w:val="24"/>
                                    </w:rPr>
                                    <w:t>2. Determine Critical Control Points</w:t>
                                  </w:r>
                                </w:p>
                                <w:p w14:paraId="073079B8" w14:textId="77777777" w:rsidR="00062971" w:rsidRDefault="00062971" w:rsidP="00062971">
                                  <w:pPr>
                                    <w:rPr>
                                      <w:sz w:val="24"/>
                                    </w:rPr>
                                  </w:pPr>
                                  <w:r>
                                    <w:rPr>
                                      <w:sz w:val="24"/>
                                    </w:rPr>
                                    <w:t xml:space="preserve">3. Establish Critical Limits </w:t>
                                  </w:r>
                                </w:p>
                                <w:p w14:paraId="69BA46C8" w14:textId="77777777" w:rsidR="00062971" w:rsidRDefault="00062971" w:rsidP="00062971">
                                  <w:pPr>
                                    <w:rPr>
                                      <w:sz w:val="24"/>
                                    </w:rPr>
                                  </w:pPr>
                                  <w:r>
                                    <w:rPr>
                                      <w:sz w:val="24"/>
                                    </w:rPr>
                                    <w:t>4. Establish monitoring procedures</w:t>
                                  </w:r>
                                </w:p>
                                <w:p w14:paraId="2A3A56AD" w14:textId="77777777" w:rsidR="00062971" w:rsidRDefault="00062971" w:rsidP="00062971">
                                  <w:pPr>
                                    <w:rPr>
                                      <w:sz w:val="24"/>
                                    </w:rPr>
                                  </w:pPr>
                                  <w:r>
                                    <w:rPr>
                                      <w:sz w:val="24"/>
                                    </w:rPr>
                                    <w:t>5.Identify corrective actions</w:t>
                                  </w:r>
                                </w:p>
                                <w:p w14:paraId="1B1BF388" w14:textId="77777777" w:rsidR="00062971" w:rsidRDefault="00062971" w:rsidP="00062971">
                                  <w:pPr>
                                    <w:rPr>
                                      <w:sz w:val="24"/>
                                    </w:rPr>
                                  </w:pPr>
                                  <w:r>
                                    <w:rPr>
                                      <w:sz w:val="24"/>
                                    </w:rPr>
                                    <w:t>6. Verify that the system work</w:t>
                                  </w:r>
                                </w:p>
                                <w:p w14:paraId="78345CE7" w14:textId="77777777" w:rsidR="00062971" w:rsidRDefault="00062971" w:rsidP="00062971">
                                  <w:pPr>
                                    <w:rPr>
                                      <w:sz w:val="24"/>
                                    </w:rPr>
                                  </w:pPr>
                                  <w:r>
                                    <w:rPr>
                                      <w:sz w:val="24"/>
                                    </w:rPr>
                                    <w:t xml:space="preserve">7. Establish protocol for records </w:t>
                                  </w:r>
                                </w:p>
                                <w:p w14:paraId="1A5A633A" w14:textId="4815679A" w:rsidR="00062971" w:rsidRPr="00C06E38" w:rsidRDefault="00062971" w:rsidP="00062971">
                                  <w:pPr>
                                    <w:rPr>
                                      <w:sz w:val="24"/>
                                    </w:rPr>
                                  </w:pPr>
                                  <w:r>
                                    <w:rPr>
                                      <w:sz w:val="24"/>
                                    </w:rPr>
                                    <w:t>keeping</w:t>
                                  </w:r>
                                </w:p>
                              </w:txbxContent>
                            </v:textbox>
                            <w10:anchorlock/>
                          </v:shape>
                        </w:pict>
                      </mc:Fallback>
                    </mc:AlternateContent>
                  </w:r>
                </w:p>
                <w:p w14:paraId="0A4A4847" w14:textId="12E90824" w:rsidR="00062971" w:rsidRDefault="00062971" w:rsidP="00062971">
                  <w:pPr>
                    <w:ind w:left="144" w:right="144"/>
                  </w:pPr>
                </w:p>
                <w:p w14:paraId="5EC38E07" w14:textId="77777777" w:rsidR="00062971" w:rsidRDefault="00062971" w:rsidP="00062971">
                  <w:pPr>
                    <w:ind w:left="144" w:right="144"/>
                  </w:pPr>
                </w:p>
                <w:p w14:paraId="0F2C9244" w14:textId="77777777" w:rsidR="00062971" w:rsidRDefault="00062971" w:rsidP="00062971">
                  <w:pPr>
                    <w:ind w:right="144"/>
                  </w:pPr>
                  <w:bookmarkStart w:id="0" w:name="_GoBack"/>
                  <w:bookmarkEnd w:id="0"/>
                </w:p>
              </w:tc>
            </w:tr>
          </w:tbl>
          <w:p w14:paraId="53AF38ED" w14:textId="2E197B08" w:rsidR="00491776" w:rsidRDefault="00491776" w:rsidP="007C32DB">
            <w:pPr>
              <w:pStyle w:val="BodyText4"/>
              <w:ind w:left="144" w:right="144"/>
              <w:jc w:val="left"/>
            </w:pPr>
          </w:p>
        </w:tc>
        <w:tc>
          <w:tcPr>
            <w:tcW w:w="5280" w:type="dxa"/>
          </w:tcPr>
          <w:p w14:paraId="0427CFDE" w14:textId="03070BF8" w:rsidR="00924BF8" w:rsidRDefault="00924BF8" w:rsidP="001368FB">
            <w:pPr>
              <w:pStyle w:val="Address2"/>
              <w:ind w:left="144" w:right="144"/>
              <w:jc w:val="left"/>
            </w:pPr>
          </w:p>
        </w:tc>
        <w:tc>
          <w:tcPr>
            <w:tcW w:w="5280" w:type="dxa"/>
          </w:tcPr>
          <w:p w14:paraId="065E1D1E" w14:textId="689D266F" w:rsidR="00924BF8" w:rsidRDefault="00062971" w:rsidP="00491776">
            <w:pPr>
              <w:pStyle w:val="Heading4"/>
              <w:rPr>
                <w:noProof w:val="0"/>
              </w:rPr>
            </w:pPr>
            <w:r>
              <mc:AlternateContent>
                <mc:Choice Requires="wps">
                  <w:drawing>
                    <wp:inline distT="0" distB="0" distL="0" distR="0" wp14:anchorId="6FD86296" wp14:editId="5B4B14C5">
                      <wp:extent cx="2825086" cy="405765"/>
                      <wp:effectExtent l="0" t="0" r="0" b="0"/>
                      <wp:docPr id="4" name="Text Box 4"/>
                      <wp:cNvGraphicFramePr/>
                      <a:graphic xmlns:a="http://schemas.openxmlformats.org/drawingml/2006/main">
                        <a:graphicData uri="http://schemas.microsoft.com/office/word/2010/wordprocessingShape">
                          <wps:wsp>
                            <wps:cNvSpPr txBox="1"/>
                            <wps:spPr>
                              <a:xfrm>
                                <a:off x="0" y="0"/>
                                <a:ext cx="2825086" cy="405765"/>
                              </a:xfrm>
                              <a:prstGeom prst="rect">
                                <a:avLst/>
                              </a:prstGeom>
                              <a:noFill/>
                              <a:ln w="6350">
                                <a:noFill/>
                              </a:ln>
                            </wps:spPr>
                            <wps:txbx>
                              <w:txbxContent>
                                <w:p w14:paraId="2714EB8C" w14:textId="77777777" w:rsidR="00062971" w:rsidRDefault="00062971" w:rsidP="00062971">
                                  <w:pPr>
                                    <w:pStyle w:val="Subtitle"/>
                                  </w:pPr>
                                  <w:r>
                                    <w:t>Phone</w:t>
                                  </w:r>
                                  <w:r w:rsidRPr="007C32DB">
                                    <w:t xml:space="preserve">: </w:t>
                                  </w:r>
                                  <w:r>
                                    <w:t>910-874-7606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6FD86296" id="Text Box 4" o:spid="_x0000_s1038" type="#_x0000_t202" style="width:222.45pt;height:3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" filled="f" stroked="f" strokeweight=".5pt">
                      <v:textbox>
                        <w:txbxContent>
                          <w:p w14:paraId="2714EB8C" w14:textId="77777777" w:rsidR="00062971" w:rsidRDefault="00062971" w:rsidP="00062971">
                            <w:pPr>
                              <w:pStyle w:val="Subtitle"/>
                            </w:pPr>
                            <w:r>
                              <w:t>Phone</w:t>
                            </w:r>
                            <w:r w:rsidRPr="007C32DB">
                              <w:t xml:space="preserve">: </w:t>
                            </w:r>
                            <w:r>
                              <w:t>910-874-7606</w:t>
                            </w:r>
                          </w:p>
                        </w:txbxContent>
                      </v:textbox>
                      <w10:anchorlock/>
                    </v:shape>
                  </w:pict>
                </mc:Fallback>
              </mc:AlternateContent>
            </w:r>
            <w:r>
              <mc:AlternateContent>
                <mc:Choice Requires="wps">
                  <w:drawing>
                    <wp:inline distT="0" distB="0" distL="0" distR="0" wp14:anchorId="0283FD4A" wp14:editId="6EC84D7E">
                      <wp:extent cx="2893325" cy="717550"/>
                      <wp:effectExtent l="0" t="0" r="0" b="0"/>
                      <wp:docPr id="192" name="Text Box 192"/>
                      <wp:cNvGraphicFramePr/>
                      <a:graphic xmlns:a="http://schemas.openxmlformats.org/drawingml/2006/main">
                        <a:graphicData uri="http://schemas.microsoft.com/office/word/2010/wordprocessingShape">
                          <wps:wsp>
                            <wps:cNvSpPr txBox="1"/>
                            <wps:spPr>
                              <a:xfrm>
                                <a:off x="0" y="0"/>
                                <a:ext cx="2893325" cy="717550"/>
                              </a:xfrm>
                              <a:prstGeom prst="rect">
                                <a:avLst/>
                              </a:prstGeom>
                              <a:noFill/>
                              <a:ln w="6350">
                                <a:noFill/>
                              </a:ln>
                            </wps:spPr>
                            <wps:txbx>
                              <w:txbxContent>
                                <w:p w14:paraId="1D0B85A2" w14:textId="3212F43A" w:rsidR="00062971" w:rsidRPr="00B82FCA" w:rsidRDefault="00062971" w:rsidP="00062971">
                                  <w:pPr>
                                    <w:pStyle w:val="Heading3"/>
                                    <w:spacing w:after="0"/>
                                    <w:contextualSpacing/>
                                    <w:jc w:val="center"/>
                                    <w:rPr>
                                      <w:sz w:val="36"/>
                                      <w:szCs w:val="36"/>
                                    </w:rPr>
                                  </w:pPr>
                                  <w:r>
                                    <w:rPr>
                                      <w:sz w:val="36"/>
                                      <w:szCs w:val="36"/>
                                    </w:rPr>
                                    <w:t>what is haccp?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0283FD4A" id="Text Box 192" o:spid="_x0000_s1039" type="#_x0000_t202" style="width:227.8pt;height:5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" filled="f" stroked="f" strokeweight=".5pt">
                      <v:textbox>
                        <w:txbxContent>
                          <w:p w14:paraId="1D0B85A2" w14:textId="3212F43A" w:rsidR="00062971" w:rsidRPr="00B82FCA" w:rsidRDefault="00062971" w:rsidP="00062971">
                            <w:pPr>
                              <w:pStyle w:val="Heading3"/>
                              <w:spacing w:after="0"/>
                              <w:contextualSpacing/>
                              <w:jc w:val="center"/>
                              <w:rPr>
                                <w:sz w:val="36"/>
                                <w:szCs w:val="36"/>
                              </w:rPr>
                            </w:pPr>
                            <w:r>
                              <w:rPr>
                                <w:sz w:val="36"/>
                                <w:szCs w:val="36"/>
                              </w:rPr>
                              <w:t>what is haccp?</w:t>
                            </w:r>
                          </w:p>
                        </w:txbxContent>
                      </v:textbox>
                      <w10:anchorlock/>
                    </v:shape>
                  </w:pict>
                </mc:Fallback>
              </mc:AlternateContent>
            </w:r>
          </w:p>
        </w:tc>
      </w:tr>
    </w:tbl>
    <w:p w14:paraId="5373B2F3" w14:textId="77777777" w:rsidR="00051AEB" w:rsidRPr="00520D53" w:rsidRDefault="00051AEB" w:rsidP="00B23268">
      <w:pPr>
        <w:ind w:right="144"/>
      </w:pPr>
    </w:p>
    <w:sectPr w:rsidR="00051AEB" w:rsidRPr="00520D53" w:rsidSect="00520D53">
      <w:type w:val="nextColumn"/>
      <w:pgSz w:w="15840" w:h="12240" w:orient="landscape" w:code="1"/>
      <w:pgMar w:top="360" w:right="0" w:bottom="360" w:left="0" w:header="0"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9BFB5B" w14:textId="77777777" w:rsidR="006F5CB3" w:rsidRDefault="006F5CB3" w:rsidP="009670BF">
      <w:r>
        <w:separator/>
      </w:r>
    </w:p>
  </w:endnote>
  <w:endnote w:type="continuationSeparator" w:id="0">
    <w:p w14:paraId="2C97F348" w14:textId="77777777" w:rsidR="006F5CB3" w:rsidRDefault="006F5CB3" w:rsidP="00967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FE8F03" w14:textId="77777777" w:rsidR="006F5CB3" w:rsidRDefault="006F5CB3" w:rsidP="009670BF">
      <w:r>
        <w:separator/>
      </w:r>
    </w:p>
  </w:footnote>
  <w:footnote w:type="continuationSeparator" w:id="0">
    <w:p w14:paraId="3951D217" w14:textId="77777777" w:rsidR="006F5CB3" w:rsidRDefault="006F5CB3" w:rsidP="009670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17EB89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5F8D39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FAE15E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5BC5F8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F86D9D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4F46B4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1F8DD2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0B05B0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C20F45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5ECD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48F4A18"/>
    <w:multiLevelType w:val="hybridMultilevel"/>
    <w:tmpl w:val="9ADA4D92"/>
    <w:lvl w:ilvl="0" w:tplc="77AA523C">
      <w:start w:val="1"/>
      <w:numFmt w:val="bullet"/>
      <w:pStyle w:val="List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C304589"/>
    <w:multiLevelType w:val="hybridMultilevel"/>
    <w:tmpl w:val="9EE2D614"/>
    <w:lvl w:ilvl="0" w:tplc="AEE62BA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A27969"/>
    <w:multiLevelType w:val="hybridMultilevel"/>
    <w:tmpl w:val="535E92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7A6A67"/>
    <w:multiLevelType w:val="hybridMultilevel"/>
    <w:tmpl w:val="62C21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351718"/>
    <w:multiLevelType w:val="hybridMultilevel"/>
    <w:tmpl w:val="D5E2C3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43068A"/>
    <w:multiLevelType w:val="hybridMultilevel"/>
    <w:tmpl w:val="0ED8E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3"/>
  </w:num>
  <w:num w:numId="13">
    <w:abstractNumId w:val="11"/>
  </w:num>
  <w:num w:numId="14">
    <w:abstractNumId w:val="14"/>
  </w:num>
  <w:num w:numId="15">
    <w:abstractNumId w:val="1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004" w:allStyles="0" w:customStyles="0" w:latentStyles="1"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78"/>
  <w:drawingGridVerticalSpacing w:val="106"/>
  <w:displayHorizontalDrawingGridEvery w:val="0"/>
  <w:displayVerticalDrawingGridEvery w:val="2"/>
  <w:noPunctuationKerning/>
  <w:characterSpacingControl w:val="doNotCompress"/>
  <w:hdrShapeDefaults>
    <o:shapedefaults v:ext="edit" spidmax="2049" fill="f" fillcolor="white" stroke="f" strokecolor="#c9f">
      <v:fill color="white" on="f"/>
      <v:stroke color="#c9f" weight="1.5pt"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01B"/>
    <w:rsid w:val="00022169"/>
    <w:rsid w:val="00033662"/>
    <w:rsid w:val="00051251"/>
    <w:rsid w:val="00051AEB"/>
    <w:rsid w:val="000541DD"/>
    <w:rsid w:val="00056AE7"/>
    <w:rsid w:val="00056E5E"/>
    <w:rsid w:val="00062971"/>
    <w:rsid w:val="000641F7"/>
    <w:rsid w:val="00066B9A"/>
    <w:rsid w:val="00081EB1"/>
    <w:rsid w:val="000879BE"/>
    <w:rsid w:val="000A4144"/>
    <w:rsid w:val="000C2C07"/>
    <w:rsid w:val="000C437B"/>
    <w:rsid w:val="000F4F38"/>
    <w:rsid w:val="000F6246"/>
    <w:rsid w:val="00135F6D"/>
    <w:rsid w:val="001368FB"/>
    <w:rsid w:val="001700BF"/>
    <w:rsid w:val="00190238"/>
    <w:rsid w:val="0019220F"/>
    <w:rsid w:val="001A1CCE"/>
    <w:rsid w:val="001E1930"/>
    <w:rsid w:val="001E35DB"/>
    <w:rsid w:val="001E5B52"/>
    <w:rsid w:val="001F1D98"/>
    <w:rsid w:val="001F24D4"/>
    <w:rsid w:val="001F5E36"/>
    <w:rsid w:val="002029F1"/>
    <w:rsid w:val="002049AA"/>
    <w:rsid w:val="00226B4E"/>
    <w:rsid w:val="00242515"/>
    <w:rsid w:val="00250BBA"/>
    <w:rsid w:val="00250F89"/>
    <w:rsid w:val="002873C7"/>
    <w:rsid w:val="00293D3A"/>
    <w:rsid w:val="002A6D1B"/>
    <w:rsid w:val="002B10BC"/>
    <w:rsid w:val="002E4755"/>
    <w:rsid w:val="002E7F74"/>
    <w:rsid w:val="00311432"/>
    <w:rsid w:val="00312804"/>
    <w:rsid w:val="00320B3D"/>
    <w:rsid w:val="00326C63"/>
    <w:rsid w:val="0033657E"/>
    <w:rsid w:val="003374E3"/>
    <w:rsid w:val="003433BE"/>
    <w:rsid w:val="00365F22"/>
    <w:rsid w:val="00373928"/>
    <w:rsid w:val="00395998"/>
    <w:rsid w:val="00397C43"/>
    <w:rsid w:val="003B534A"/>
    <w:rsid w:val="003C2C8D"/>
    <w:rsid w:val="003D6F3A"/>
    <w:rsid w:val="003E3EF7"/>
    <w:rsid w:val="003E6F76"/>
    <w:rsid w:val="003F6D4D"/>
    <w:rsid w:val="00413B2D"/>
    <w:rsid w:val="004236C9"/>
    <w:rsid w:val="00423B05"/>
    <w:rsid w:val="00424F02"/>
    <w:rsid w:val="004316DD"/>
    <w:rsid w:val="00435D6E"/>
    <w:rsid w:val="00461BDC"/>
    <w:rsid w:val="00465785"/>
    <w:rsid w:val="0047016C"/>
    <w:rsid w:val="004740BB"/>
    <w:rsid w:val="00480E36"/>
    <w:rsid w:val="00484C88"/>
    <w:rsid w:val="00486E9E"/>
    <w:rsid w:val="0049066A"/>
    <w:rsid w:val="00491776"/>
    <w:rsid w:val="004A4695"/>
    <w:rsid w:val="004B1A33"/>
    <w:rsid w:val="004C1586"/>
    <w:rsid w:val="004F658A"/>
    <w:rsid w:val="00505416"/>
    <w:rsid w:val="00506068"/>
    <w:rsid w:val="005063B3"/>
    <w:rsid w:val="005067A5"/>
    <w:rsid w:val="005155FD"/>
    <w:rsid w:val="00515AA0"/>
    <w:rsid w:val="00520D53"/>
    <w:rsid w:val="005253D2"/>
    <w:rsid w:val="005307E5"/>
    <w:rsid w:val="005456C7"/>
    <w:rsid w:val="0055036F"/>
    <w:rsid w:val="00557008"/>
    <w:rsid w:val="00557A64"/>
    <w:rsid w:val="00557D3C"/>
    <w:rsid w:val="00564641"/>
    <w:rsid w:val="0057068F"/>
    <w:rsid w:val="00583313"/>
    <w:rsid w:val="005863BA"/>
    <w:rsid w:val="005A3EA7"/>
    <w:rsid w:val="005B31D2"/>
    <w:rsid w:val="005C1924"/>
    <w:rsid w:val="005C6956"/>
    <w:rsid w:val="005D3173"/>
    <w:rsid w:val="005E0479"/>
    <w:rsid w:val="005E4232"/>
    <w:rsid w:val="005E49E4"/>
    <w:rsid w:val="00614973"/>
    <w:rsid w:val="00624CCD"/>
    <w:rsid w:val="00640F61"/>
    <w:rsid w:val="0064297C"/>
    <w:rsid w:val="00644072"/>
    <w:rsid w:val="0064622B"/>
    <w:rsid w:val="00673B4B"/>
    <w:rsid w:val="006976F2"/>
    <w:rsid w:val="006F5CB3"/>
    <w:rsid w:val="006F7640"/>
    <w:rsid w:val="00702DD7"/>
    <w:rsid w:val="00705BEA"/>
    <w:rsid w:val="00713393"/>
    <w:rsid w:val="00721726"/>
    <w:rsid w:val="0072655B"/>
    <w:rsid w:val="00726B33"/>
    <w:rsid w:val="007352E2"/>
    <w:rsid w:val="007367ED"/>
    <w:rsid w:val="007513EB"/>
    <w:rsid w:val="00764955"/>
    <w:rsid w:val="00770B4B"/>
    <w:rsid w:val="00775D14"/>
    <w:rsid w:val="007841F4"/>
    <w:rsid w:val="00790C35"/>
    <w:rsid w:val="007A5AF9"/>
    <w:rsid w:val="007B47AA"/>
    <w:rsid w:val="007C32DB"/>
    <w:rsid w:val="007C7032"/>
    <w:rsid w:val="007F61EC"/>
    <w:rsid w:val="0081051F"/>
    <w:rsid w:val="00815D15"/>
    <w:rsid w:val="00847D5A"/>
    <w:rsid w:val="008619C8"/>
    <w:rsid w:val="00862DD1"/>
    <w:rsid w:val="00880354"/>
    <w:rsid w:val="008C0458"/>
    <w:rsid w:val="008C0FE8"/>
    <w:rsid w:val="008C3BB6"/>
    <w:rsid w:val="008C6A43"/>
    <w:rsid w:val="008C783E"/>
    <w:rsid w:val="008E56FA"/>
    <w:rsid w:val="008E7187"/>
    <w:rsid w:val="00906CA7"/>
    <w:rsid w:val="009146F2"/>
    <w:rsid w:val="0092124E"/>
    <w:rsid w:val="00924BF8"/>
    <w:rsid w:val="00935925"/>
    <w:rsid w:val="00953F84"/>
    <w:rsid w:val="009629DE"/>
    <w:rsid w:val="009670BF"/>
    <w:rsid w:val="0099163D"/>
    <w:rsid w:val="00993539"/>
    <w:rsid w:val="00997614"/>
    <w:rsid w:val="00997622"/>
    <w:rsid w:val="009B61B1"/>
    <w:rsid w:val="009C400F"/>
    <w:rsid w:val="009D3F98"/>
    <w:rsid w:val="00A02B04"/>
    <w:rsid w:val="00A03602"/>
    <w:rsid w:val="00A1456C"/>
    <w:rsid w:val="00A20E4B"/>
    <w:rsid w:val="00A25512"/>
    <w:rsid w:val="00A46381"/>
    <w:rsid w:val="00A57095"/>
    <w:rsid w:val="00AA0E09"/>
    <w:rsid w:val="00AA33BC"/>
    <w:rsid w:val="00AB027D"/>
    <w:rsid w:val="00B209A2"/>
    <w:rsid w:val="00B23268"/>
    <w:rsid w:val="00B32539"/>
    <w:rsid w:val="00B44AFE"/>
    <w:rsid w:val="00B47F48"/>
    <w:rsid w:val="00B5201B"/>
    <w:rsid w:val="00B71B05"/>
    <w:rsid w:val="00B74896"/>
    <w:rsid w:val="00B82FCA"/>
    <w:rsid w:val="00BA7D7E"/>
    <w:rsid w:val="00BB4054"/>
    <w:rsid w:val="00BC730B"/>
    <w:rsid w:val="00BD0BA1"/>
    <w:rsid w:val="00BD1A0E"/>
    <w:rsid w:val="00BD1B8D"/>
    <w:rsid w:val="00BF0003"/>
    <w:rsid w:val="00C04D29"/>
    <w:rsid w:val="00C05660"/>
    <w:rsid w:val="00C06B4F"/>
    <w:rsid w:val="00C06E38"/>
    <w:rsid w:val="00C15F5E"/>
    <w:rsid w:val="00C21379"/>
    <w:rsid w:val="00C3784E"/>
    <w:rsid w:val="00C6213B"/>
    <w:rsid w:val="00C67399"/>
    <w:rsid w:val="00C72419"/>
    <w:rsid w:val="00C7782D"/>
    <w:rsid w:val="00CC3015"/>
    <w:rsid w:val="00CC50E0"/>
    <w:rsid w:val="00CD3B6B"/>
    <w:rsid w:val="00D2424A"/>
    <w:rsid w:val="00D2792B"/>
    <w:rsid w:val="00D57340"/>
    <w:rsid w:val="00D67A7D"/>
    <w:rsid w:val="00D72AB2"/>
    <w:rsid w:val="00D87971"/>
    <w:rsid w:val="00D90FAF"/>
    <w:rsid w:val="00DA13D4"/>
    <w:rsid w:val="00DA356F"/>
    <w:rsid w:val="00DB0FF2"/>
    <w:rsid w:val="00DF3F29"/>
    <w:rsid w:val="00E146B7"/>
    <w:rsid w:val="00E232A6"/>
    <w:rsid w:val="00E26FC5"/>
    <w:rsid w:val="00E335AF"/>
    <w:rsid w:val="00E443CF"/>
    <w:rsid w:val="00E53716"/>
    <w:rsid w:val="00E538ED"/>
    <w:rsid w:val="00E80AA4"/>
    <w:rsid w:val="00E86F30"/>
    <w:rsid w:val="00E91193"/>
    <w:rsid w:val="00EA5F11"/>
    <w:rsid w:val="00EE6CFA"/>
    <w:rsid w:val="00EF541D"/>
    <w:rsid w:val="00F0618F"/>
    <w:rsid w:val="00F24D57"/>
    <w:rsid w:val="00F413ED"/>
    <w:rsid w:val="00F432A4"/>
    <w:rsid w:val="00F53F77"/>
    <w:rsid w:val="00F62F51"/>
    <w:rsid w:val="00F743E0"/>
    <w:rsid w:val="00F86AF7"/>
    <w:rsid w:val="00F90667"/>
    <w:rsid w:val="00FA1B95"/>
    <w:rsid w:val="00FB240C"/>
    <w:rsid w:val="00FB3767"/>
    <w:rsid w:val="00FC004E"/>
    <w:rsid w:val="00FC32DD"/>
    <w:rsid w:val="00FC4690"/>
    <w:rsid w:val="00FF15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strokecolor="#c9f">
      <v:fill color="white" on="f"/>
      <v:stroke color="#c9f" weight="1.5pt" on="f"/>
    </o:shapedefaults>
    <o:shapelayout v:ext="edit">
      <o:idmap v:ext="edit" data="1"/>
    </o:shapelayout>
  </w:shapeDefaults>
  <w:decimalSymbol w:val="."/>
  <w:listSeparator w:val=","/>
  <w14:docId w14:val="3A097308"/>
  <w15:chartTrackingRefBased/>
  <w15:docId w15:val="{AF4F7750-4406-4C80-AECD-CAA0D6BA8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4695"/>
    <w:rPr>
      <w:rFonts w:asciiTheme="minorHAnsi" w:hAnsiTheme="minorHAnsi"/>
      <w:sz w:val="21"/>
      <w:szCs w:val="24"/>
    </w:rPr>
  </w:style>
  <w:style w:type="paragraph" w:styleId="Heading1">
    <w:name w:val="heading 1"/>
    <w:next w:val="BodyText"/>
    <w:link w:val="Heading1Char"/>
    <w:qFormat/>
    <w:rsid w:val="004A4695"/>
    <w:pPr>
      <w:outlineLvl w:val="0"/>
    </w:pPr>
    <w:rPr>
      <w:rFonts w:asciiTheme="majorHAnsi" w:hAnsiTheme="majorHAnsi" w:cs="Arial"/>
      <w:b/>
      <w:color w:val="F46036" w:themeColor="accent1"/>
      <w:spacing w:val="40"/>
      <w:sz w:val="36"/>
      <w:szCs w:val="32"/>
    </w:rPr>
  </w:style>
  <w:style w:type="paragraph" w:styleId="Heading2">
    <w:name w:val="heading 2"/>
    <w:basedOn w:val="Heading1"/>
    <w:next w:val="BodyText"/>
    <w:link w:val="Heading2Char"/>
    <w:qFormat/>
    <w:rsid w:val="00491776"/>
    <w:pPr>
      <w:outlineLvl w:val="1"/>
    </w:pPr>
    <w:rPr>
      <w:spacing w:val="0"/>
      <w:sz w:val="40"/>
    </w:rPr>
  </w:style>
  <w:style w:type="paragraph" w:styleId="Heading3">
    <w:name w:val="heading 3"/>
    <w:next w:val="BodyText"/>
    <w:link w:val="Heading3Char"/>
    <w:qFormat/>
    <w:rsid w:val="004A4695"/>
    <w:pPr>
      <w:spacing w:after="120"/>
      <w:outlineLvl w:val="2"/>
    </w:pPr>
    <w:rPr>
      <w:rFonts w:asciiTheme="majorHAnsi" w:hAnsiTheme="majorHAnsi" w:cs="Arial"/>
      <w:b/>
      <w:caps/>
      <w:color w:val="F46036" w:themeColor="accent1"/>
      <w:sz w:val="28"/>
      <w:szCs w:val="52"/>
    </w:rPr>
  </w:style>
  <w:style w:type="paragraph" w:styleId="Heading4">
    <w:name w:val="heading 4"/>
    <w:next w:val="Normal"/>
    <w:link w:val="Heading4Char"/>
    <w:qFormat/>
    <w:rsid w:val="004A4695"/>
    <w:pPr>
      <w:spacing w:after="240"/>
      <w:outlineLvl w:val="3"/>
    </w:pPr>
    <w:rPr>
      <w:rFonts w:asciiTheme="minorHAnsi" w:hAnsiTheme="minorHAnsi" w:cs="Arial"/>
      <w:b/>
      <w:noProof/>
      <w:color w:val="5B85AA" w:themeColor="accent2"/>
      <w:spacing w:val="10"/>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next w:val="Normal"/>
    <w:link w:val="BodyTextChar"/>
    <w:rsid w:val="00E53716"/>
    <w:pPr>
      <w:spacing w:after="240" w:line="240" w:lineRule="atLeast"/>
    </w:pPr>
    <w:rPr>
      <w:rFonts w:ascii="Arial" w:hAnsi="Arial" w:cs="Arial"/>
      <w:spacing w:val="-5"/>
      <w:sz w:val="22"/>
      <w:szCs w:val="22"/>
    </w:rPr>
  </w:style>
  <w:style w:type="paragraph" w:customStyle="1" w:styleId="Tagline">
    <w:name w:val="Tagline"/>
    <w:basedOn w:val="BodyText"/>
    <w:rsid w:val="00673B4B"/>
    <w:pPr>
      <w:jc w:val="center"/>
    </w:pPr>
  </w:style>
  <w:style w:type="character" w:customStyle="1" w:styleId="Heading2Char">
    <w:name w:val="Heading 2 Char"/>
    <w:basedOn w:val="DefaultParagraphFont"/>
    <w:link w:val="Heading2"/>
    <w:rsid w:val="00491776"/>
    <w:rPr>
      <w:rFonts w:asciiTheme="majorHAnsi" w:hAnsiTheme="majorHAnsi" w:cs="Arial"/>
      <w:b/>
      <w:color w:val="99CC00"/>
      <w:sz w:val="40"/>
      <w:szCs w:val="32"/>
    </w:rPr>
  </w:style>
  <w:style w:type="character" w:customStyle="1" w:styleId="Heading1Char">
    <w:name w:val="Heading 1 Char"/>
    <w:basedOn w:val="DefaultParagraphFont"/>
    <w:link w:val="Heading1"/>
    <w:uiPriority w:val="9"/>
    <w:rsid w:val="004A4695"/>
    <w:rPr>
      <w:rFonts w:asciiTheme="majorHAnsi" w:hAnsiTheme="majorHAnsi" w:cs="Arial"/>
      <w:b/>
      <w:color w:val="F46036" w:themeColor="accent1"/>
      <w:spacing w:val="40"/>
      <w:sz w:val="36"/>
      <w:szCs w:val="32"/>
    </w:rPr>
  </w:style>
  <w:style w:type="paragraph" w:customStyle="1" w:styleId="Address2">
    <w:name w:val="Address 2"/>
    <w:basedOn w:val="Normal"/>
    <w:rsid w:val="00673B4B"/>
    <w:pPr>
      <w:keepLines/>
      <w:jc w:val="center"/>
    </w:pPr>
    <w:rPr>
      <w:rFonts w:cs="Arial"/>
      <w:sz w:val="20"/>
      <w:szCs w:val="20"/>
    </w:rPr>
  </w:style>
  <w:style w:type="paragraph" w:customStyle="1" w:styleId="HighlightTextChar">
    <w:name w:val="Highlight Text Char"/>
    <w:next w:val="BodyText"/>
    <w:link w:val="HighlightTextCharChar"/>
    <w:rsid w:val="00E53716"/>
    <w:pPr>
      <w:pBdr>
        <w:left w:val="single" w:sz="6" w:space="9" w:color="FFFFFF"/>
        <w:right w:val="single" w:sz="6" w:space="31" w:color="FFFFFF"/>
      </w:pBdr>
      <w:shd w:val="solid" w:color="E3F1FF" w:fill="99CCFF"/>
      <w:ind w:left="144" w:right="864"/>
      <w:outlineLvl w:val="0"/>
    </w:pPr>
    <w:rPr>
      <w:rFonts w:ascii="Trebuchet MS" w:hAnsi="Trebuchet MS" w:cs="Arial"/>
      <w:color w:val="000080"/>
      <w:sz w:val="22"/>
      <w:szCs w:val="22"/>
    </w:rPr>
  </w:style>
  <w:style w:type="paragraph" w:customStyle="1" w:styleId="BodyText4">
    <w:name w:val="Body Text 4"/>
    <w:basedOn w:val="BodyText1"/>
    <w:rsid w:val="00056AE7"/>
    <w:pPr>
      <w:jc w:val="center"/>
    </w:pPr>
  </w:style>
  <w:style w:type="character" w:customStyle="1" w:styleId="HighlightTextCharChar">
    <w:name w:val="Highlight Text Char Char"/>
    <w:basedOn w:val="DefaultParagraphFont"/>
    <w:link w:val="HighlightTextChar"/>
    <w:rsid w:val="00E53716"/>
    <w:rPr>
      <w:rFonts w:ascii="Trebuchet MS" w:hAnsi="Trebuchet MS" w:cs="Arial"/>
      <w:color w:val="000080"/>
      <w:sz w:val="22"/>
      <w:szCs w:val="22"/>
      <w:lang w:val="en-US" w:eastAsia="en-US" w:bidi="ar-SA"/>
    </w:rPr>
  </w:style>
  <w:style w:type="paragraph" w:customStyle="1" w:styleId="BodyText1">
    <w:name w:val="Body Text 1"/>
    <w:basedOn w:val="BodyText"/>
    <w:rsid w:val="00673B4B"/>
    <w:pPr>
      <w:spacing w:after="0"/>
    </w:pPr>
    <w:rPr>
      <w:i/>
    </w:rPr>
  </w:style>
  <w:style w:type="paragraph" w:customStyle="1" w:styleId="Address1">
    <w:name w:val="Address 1"/>
    <w:rsid w:val="00E53716"/>
    <w:pPr>
      <w:jc w:val="center"/>
    </w:pPr>
    <w:rPr>
      <w:rFonts w:ascii="Trebuchet MS" w:hAnsi="Trebuchet MS" w:cs="Arial"/>
      <w:bCs/>
      <w:color w:val="99CC00"/>
      <w:sz w:val="24"/>
      <w:szCs w:val="24"/>
    </w:rPr>
  </w:style>
  <w:style w:type="character" w:customStyle="1" w:styleId="BodyTextChar">
    <w:name w:val="Body Text Char"/>
    <w:basedOn w:val="DefaultParagraphFont"/>
    <w:link w:val="BodyText"/>
    <w:rsid w:val="00E53716"/>
    <w:rPr>
      <w:rFonts w:ascii="Arial" w:hAnsi="Arial" w:cs="Arial"/>
      <w:spacing w:val="-5"/>
      <w:sz w:val="22"/>
      <w:szCs w:val="22"/>
      <w:lang w:val="en-US" w:eastAsia="en-US" w:bidi="ar-SA"/>
    </w:rPr>
  </w:style>
  <w:style w:type="character" w:customStyle="1" w:styleId="Heading4Char">
    <w:name w:val="Heading 4 Char"/>
    <w:basedOn w:val="BodyTextChar"/>
    <w:link w:val="Heading4"/>
    <w:rsid w:val="004A4695"/>
    <w:rPr>
      <w:rFonts w:asciiTheme="minorHAnsi" w:hAnsiTheme="minorHAnsi" w:cs="Arial"/>
      <w:b/>
      <w:noProof/>
      <w:color w:val="5B85AA" w:themeColor="accent2"/>
      <w:spacing w:val="10"/>
      <w:sz w:val="28"/>
      <w:szCs w:val="32"/>
      <w:lang w:val="en-US" w:eastAsia="en-US" w:bidi="ar-SA"/>
    </w:rPr>
  </w:style>
  <w:style w:type="character" w:customStyle="1" w:styleId="Heading3Char">
    <w:name w:val="Heading 3 Char"/>
    <w:basedOn w:val="DefaultParagraphFont"/>
    <w:link w:val="Heading3"/>
    <w:rsid w:val="004A4695"/>
    <w:rPr>
      <w:rFonts w:asciiTheme="majorHAnsi" w:hAnsiTheme="majorHAnsi" w:cs="Arial"/>
      <w:b/>
      <w:caps/>
      <w:color w:val="F46036" w:themeColor="accent1"/>
      <w:sz w:val="28"/>
      <w:szCs w:val="52"/>
    </w:rPr>
  </w:style>
  <w:style w:type="paragraph" w:styleId="BodyText2">
    <w:name w:val="Body Text 2"/>
    <w:basedOn w:val="Normal"/>
    <w:rsid w:val="00673B4B"/>
    <w:pPr>
      <w:spacing w:before="120" w:after="360"/>
      <w:jc w:val="right"/>
    </w:pPr>
    <w:rPr>
      <w:rFonts w:ascii="Trebuchet MS" w:hAnsi="Trebuchet MS"/>
      <w:color w:val="99CC00"/>
      <w:sz w:val="22"/>
    </w:rPr>
  </w:style>
  <w:style w:type="paragraph" w:styleId="ListBullet">
    <w:name w:val="List Bullet"/>
    <w:basedOn w:val="Normal"/>
    <w:autoRedefine/>
    <w:rsid w:val="00E53716"/>
    <w:pPr>
      <w:keepLines/>
      <w:numPr>
        <w:numId w:val="11"/>
      </w:numPr>
      <w:pBdr>
        <w:top w:val="single" w:sz="6" w:space="12" w:color="FFFFFF"/>
        <w:left w:val="single" w:sz="6" w:space="12" w:color="FFFFFF"/>
        <w:bottom w:val="single" w:sz="6" w:space="12" w:color="FFFFFF"/>
        <w:right w:val="single" w:sz="6" w:space="12" w:color="FFFFFF"/>
      </w:pBdr>
      <w:shd w:val="clear" w:color="FFFFFF" w:fill="auto"/>
      <w:spacing w:after="120" w:line="200" w:lineRule="atLeast"/>
      <w:ind w:right="245"/>
    </w:pPr>
    <w:rPr>
      <w:rFonts w:ascii="Trebuchet MS" w:hAnsi="Trebuchet MS" w:cs="Arial"/>
      <w:iCs/>
      <w:spacing w:val="-5"/>
      <w:sz w:val="22"/>
      <w:szCs w:val="22"/>
    </w:rPr>
  </w:style>
  <w:style w:type="paragraph" w:styleId="BalloonText">
    <w:name w:val="Balloon Text"/>
    <w:basedOn w:val="Normal"/>
    <w:semiHidden/>
    <w:rsid w:val="00A1456C"/>
    <w:rPr>
      <w:rFonts w:ascii="Tahoma" w:hAnsi="Tahoma" w:cs="Tahoma"/>
      <w:sz w:val="16"/>
      <w:szCs w:val="16"/>
    </w:rPr>
  </w:style>
  <w:style w:type="character" w:styleId="Hyperlink">
    <w:name w:val="Hyperlink"/>
    <w:basedOn w:val="DefaultParagraphFont"/>
    <w:rsid w:val="0072655B"/>
    <w:rPr>
      <w:rFonts w:asciiTheme="minorHAnsi" w:hAnsiTheme="minorHAnsi"/>
      <w:color w:val="0000FF"/>
      <w:u w:val="single"/>
    </w:rPr>
  </w:style>
  <w:style w:type="paragraph" w:styleId="Header">
    <w:name w:val="header"/>
    <w:basedOn w:val="Normal"/>
    <w:link w:val="HeaderChar"/>
    <w:uiPriority w:val="99"/>
    <w:unhideWhenUsed/>
    <w:rsid w:val="009670BF"/>
    <w:pPr>
      <w:tabs>
        <w:tab w:val="center" w:pos="4680"/>
        <w:tab w:val="right" w:pos="9360"/>
      </w:tabs>
    </w:pPr>
  </w:style>
  <w:style w:type="character" w:customStyle="1" w:styleId="HeaderChar">
    <w:name w:val="Header Char"/>
    <w:basedOn w:val="DefaultParagraphFont"/>
    <w:link w:val="Header"/>
    <w:uiPriority w:val="99"/>
    <w:rsid w:val="009670BF"/>
    <w:rPr>
      <w:rFonts w:asciiTheme="minorHAnsi" w:hAnsiTheme="minorHAnsi"/>
      <w:sz w:val="24"/>
      <w:szCs w:val="24"/>
    </w:rPr>
  </w:style>
  <w:style w:type="paragraph" w:styleId="Footer">
    <w:name w:val="footer"/>
    <w:basedOn w:val="Normal"/>
    <w:link w:val="FooterChar"/>
    <w:uiPriority w:val="99"/>
    <w:unhideWhenUsed/>
    <w:rsid w:val="009670BF"/>
    <w:pPr>
      <w:tabs>
        <w:tab w:val="center" w:pos="4680"/>
        <w:tab w:val="right" w:pos="9360"/>
      </w:tabs>
    </w:pPr>
  </w:style>
  <w:style w:type="character" w:customStyle="1" w:styleId="FooterChar">
    <w:name w:val="Footer Char"/>
    <w:basedOn w:val="DefaultParagraphFont"/>
    <w:link w:val="Footer"/>
    <w:uiPriority w:val="99"/>
    <w:rsid w:val="009670BF"/>
    <w:rPr>
      <w:rFonts w:asciiTheme="minorHAnsi" w:hAnsiTheme="minorHAnsi"/>
      <w:sz w:val="24"/>
      <w:szCs w:val="24"/>
    </w:rPr>
  </w:style>
  <w:style w:type="table" w:styleId="TableGrid">
    <w:name w:val="Table Grid"/>
    <w:basedOn w:val="TableNormal"/>
    <w:uiPriority w:val="39"/>
    <w:rsid w:val="00520D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dress">
    <w:name w:val="Address"/>
    <w:basedOn w:val="Normal"/>
    <w:rsid w:val="00924BF8"/>
    <w:pPr>
      <w:jc w:val="center"/>
    </w:pPr>
    <w:rPr>
      <w:rFonts w:ascii="Tahoma" w:hAnsi="Tahoma" w:cs="Arial"/>
      <w:bCs/>
      <w:spacing w:val="2"/>
      <w:kern w:val="28"/>
      <w:sz w:val="34"/>
      <w:szCs w:val="32"/>
      <w:lang w:val="en"/>
    </w:rPr>
  </w:style>
  <w:style w:type="paragraph" w:customStyle="1" w:styleId="BrochureCopy">
    <w:name w:val="Brochure Copy"/>
    <w:basedOn w:val="Normal"/>
    <w:rsid w:val="005E0479"/>
    <w:pPr>
      <w:spacing w:after="120" w:line="300" w:lineRule="auto"/>
    </w:pPr>
    <w:rPr>
      <w:rFonts w:eastAsiaTheme="minorHAnsi" w:cstheme="minorBidi"/>
      <w:sz w:val="18"/>
      <w:szCs w:val="22"/>
    </w:rPr>
  </w:style>
  <w:style w:type="paragraph" w:customStyle="1" w:styleId="CaptionHeading">
    <w:name w:val="Caption Heading"/>
    <w:basedOn w:val="Normal"/>
    <w:qFormat/>
    <w:rsid w:val="00E146B7"/>
    <w:pPr>
      <w:spacing w:after="120" w:line="312" w:lineRule="auto"/>
    </w:pPr>
    <w:rPr>
      <w:rFonts w:asciiTheme="majorHAnsi" w:eastAsiaTheme="minorHAnsi" w:hAnsiTheme="majorHAnsi" w:cstheme="minorBidi"/>
      <w:color w:val="D3370B" w:themeColor="accent3" w:themeShade="BF"/>
      <w:sz w:val="20"/>
      <w:szCs w:val="22"/>
    </w:rPr>
  </w:style>
  <w:style w:type="paragraph" w:customStyle="1" w:styleId="BrochureCaption">
    <w:name w:val="Brochure Caption"/>
    <w:basedOn w:val="Normal"/>
    <w:rsid w:val="00E146B7"/>
    <w:pPr>
      <w:spacing w:line="432" w:lineRule="auto"/>
    </w:pPr>
    <w:rPr>
      <w:rFonts w:eastAsiaTheme="minorHAnsi" w:cstheme="minorBidi"/>
      <w:i/>
      <w:color w:val="D3370B" w:themeColor="accent3" w:themeShade="BF"/>
      <w:sz w:val="18"/>
      <w:szCs w:val="22"/>
    </w:rPr>
  </w:style>
  <w:style w:type="paragraph" w:styleId="Title">
    <w:name w:val="Title"/>
    <w:basedOn w:val="Heading1"/>
    <w:next w:val="Normal"/>
    <w:link w:val="TitleChar"/>
    <w:uiPriority w:val="10"/>
    <w:qFormat/>
    <w:rsid w:val="004A4695"/>
    <w:rPr>
      <w:color w:val="2F4B83" w:themeColor="accent4"/>
      <w:sz w:val="72"/>
    </w:rPr>
  </w:style>
  <w:style w:type="character" w:customStyle="1" w:styleId="TitleChar">
    <w:name w:val="Title Char"/>
    <w:basedOn w:val="DefaultParagraphFont"/>
    <w:link w:val="Title"/>
    <w:uiPriority w:val="10"/>
    <w:rsid w:val="004A4695"/>
    <w:rPr>
      <w:rFonts w:asciiTheme="majorHAnsi" w:hAnsiTheme="majorHAnsi" w:cs="Arial"/>
      <w:b/>
      <w:color w:val="2F4B83" w:themeColor="accent4"/>
      <w:spacing w:val="40"/>
      <w:sz w:val="72"/>
      <w:szCs w:val="32"/>
    </w:rPr>
  </w:style>
  <w:style w:type="character" w:styleId="IntenseEmphasis">
    <w:name w:val="Intense Emphasis"/>
    <w:basedOn w:val="DefaultParagraphFont"/>
    <w:uiPriority w:val="21"/>
    <w:qFormat/>
    <w:rsid w:val="000F4F38"/>
    <w:rPr>
      <w:rFonts w:asciiTheme="minorHAnsi" w:hAnsiTheme="minorHAnsi"/>
      <w:i/>
      <w:iCs/>
      <w:color w:val="2F4B83" w:themeColor="accent4"/>
      <w:sz w:val="24"/>
    </w:rPr>
  </w:style>
  <w:style w:type="paragraph" w:styleId="Subtitle">
    <w:name w:val="Subtitle"/>
    <w:basedOn w:val="Normal"/>
    <w:next w:val="Normal"/>
    <w:link w:val="SubtitleChar"/>
    <w:uiPriority w:val="11"/>
    <w:qFormat/>
    <w:rsid w:val="007C32DB"/>
    <w:pPr>
      <w:numPr>
        <w:ilvl w:val="1"/>
      </w:numPr>
      <w:spacing w:after="160"/>
    </w:pPr>
    <w:rPr>
      <w:rFonts w:eastAsiaTheme="minorEastAsia" w:cstheme="minorBidi"/>
      <w:color w:val="5B85AA" w:themeColor="accent2"/>
      <w:spacing w:val="15"/>
      <w:sz w:val="24"/>
      <w:szCs w:val="22"/>
    </w:rPr>
  </w:style>
  <w:style w:type="character" w:customStyle="1" w:styleId="SubtitleChar">
    <w:name w:val="Subtitle Char"/>
    <w:basedOn w:val="DefaultParagraphFont"/>
    <w:link w:val="Subtitle"/>
    <w:uiPriority w:val="11"/>
    <w:rsid w:val="007C32DB"/>
    <w:rPr>
      <w:rFonts w:asciiTheme="minorHAnsi" w:eastAsiaTheme="minorEastAsia" w:hAnsiTheme="minorHAnsi" w:cstheme="minorBidi"/>
      <w:color w:val="5B85AA" w:themeColor="accent2"/>
      <w:spacing w:val="15"/>
      <w:sz w:val="24"/>
      <w:szCs w:val="22"/>
    </w:rPr>
  </w:style>
  <w:style w:type="character" w:styleId="SubtleEmphasis">
    <w:name w:val="Subtle Emphasis"/>
    <w:basedOn w:val="DefaultParagraphFont"/>
    <w:uiPriority w:val="19"/>
    <w:qFormat/>
    <w:rsid w:val="004A4695"/>
    <w:rPr>
      <w:rFonts w:asciiTheme="minorHAnsi" w:hAnsiTheme="minorHAnsi"/>
      <w:i/>
      <w:iCs/>
      <w:color w:val="2F4B83" w:themeColor="accent4"/>
    </w:rPr>
  </w:style>
  <w:style w:type="paragraph" w:styleId="Quote">
    <w:name w:val="Quote"/>
    <w:basedOn w:val="Normal"/>
    <w:next w:val="Normal"/>
    <w:link w:val="QuoteChar"/>
    <w:uiPriority w:val="29"/>
    <w:qFormat/>
    <w:rsid w:val="004A4695"/>
    <w:pPr>
      <w:spacing w:before="200" w:after="160"/>
      <w:ind w:left="864" w:right="864"/>
      <w:jc w:val="center"/>
    </w:pPr>
    <w:rPr>
      <w:i/>
      <w:iCs/>
      <w:color w:val="2F4B83" w:themeColor="accent4"/>
    </w:rPr>
  </w:style>
  <w:style w:type="character" w:customStyle="1" w:styleId="QuoteChar">
    <w:name w:val="Quote Char"/>
    <w:basedOn w:val="DefaultParagraphFont"/>
    <w:link w:val="Quote"/>
    <w:uiPriority w:val="29"/>
    <w:rsid w:val="004A4695"/>
    <w:rPr>
      <w:rFonts w:asciiTheme="minorHAnsi" w:hAnsiTheme="minorHAnsi"/>
      <w:i/>
      <w:iCs/>
      <w:color w:val="2F4B83" w:themeColor="accent4"/>
      <w:sz w:val="24"/>
      <w:szCs w:val="24"/>
    </w:rPr>
  </w:style>
  <w:style w:type="paragraph" w:customStyle="1" w:styleId="Address3">
    <w:name w:val="Address 3"/>
    <w:basedOn w:val="Subtitle"/>
    <w:link w:val="Address3Char"/>
    <w:qFormat/>
    <w:rsid w:val="000F4F38"/>
    <w:pPr>
      <w:spacing w:after="0"/>
      <w:jc w:val="center"/>
    </w:pPr>
  </w:style>
  <w:style w:type="character" w:customStyle="1" w:styleId="Address3Char">
    <w:name w:val="Address 3 Char"/>
    <w:basedOn w:val="SubtitleChar"/>
    <w:link w:val="Address3"/>
    <w:rsid w:val="000F4F38"/>
    <w:rPr>
      <w:rFonts w:asciiTheme="minorHAnsi" w:eastAsiaTheme="minorEastAsia" w:hAnsiTheme="minorHAnsi" w:cstheme="minorBidi"/>
      <w:color w:val="5B85AA" w:themeColor="accent2"/>
      <w:spacing w:val="15"/>
      <w:sz w:val="24"/>
      <w:szCs w:val="22"/>
    </w:rPr>
  </w:style>
  <w:style w:type="character" w:styleId="UnresolvedMention">
    <w:name w:val="Unresolved Mention"/>
    <w:basedOn w:val="DefaultParagraphFont"/>
    <w:uiPriority w:val="99"/>
    <w:semiHidden/>
    <w:unhideWhenUsed/>
    <w:rsid w:val="00B5201B"/>
    <w:rPr>
      <w:color w:val="605E5C"/>
      <w:shd w:val="clear" w:color="auto" w:fill="E1DFDD"/>
    </w:rPr>
  </w:style>
  <w:style w:type="paragraph" w:styleId="ListParagraph">
    <w:name w:val="List Paragraph"/>
    <w:basedOn w:val="Normal"/>
    <w:uiPriority w:val="34"/>
    <w:rsid w:val="00B5201B"/>
    <w:pPr>
      <w:spacing w:after="220"/>
      <w:ind w:left="720"/>
      <w:contextualSpacing/>
    </w:pPr>
    <w:rPr>
      <w:rFonts w:eastAsia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2775025">
      <w:bodyDiv w:val="1"/>
      <w:marLeft w:val="0"/>
      <w:marRight w:val="0"/>
      <w:marTop w:val="0"/>
      <w:marBottom w:val="0"/>
      <w:divBdr>
        <w:top w:val="none" w:sz="0" w:space="0" w:color="auto"/>
        <w:left w:val="none" w:sz="0" w:space="0" w:color="auto"/>
        <w:bottom w:val="none" w:sz="0" w:space="0" w:color="auto"/>
        <w:right w:val="none" w:sz="0" w:space="0" w:color="auto"/>
      </w:divBdr>
      <w:divsChild>
        <w:div w:id="373389832">
          <w:marLeft w:val="0"/>
          <w:marRight w:val="0"/>
          <w:marTop w:val="0"/>
          <w:marBottom w:val="0"/>
          <w:divBdr>
            <w:top w:val="none" w:sz="0" w:space="0" w:color="auto"/>
            <w:left w:val="none" w:sz="0" w:space="0" w:color="auto"/>
            <w:bottom w:val="none" w:sz="0" w:space="0" w:color="auto"/>
            <w:right w:val="none" w:sz="0" w:space="0" w:color="auto"/>
          </w:divBdr>
        </w:div>
        <w:div w:id="1054737611">
          <w:marLeft w:val="0"/>
          <w:marRight w:val="0"/>
          <w:marTop w:val="0"/>
          <w:marBottom w:val="0"/>
          <w:divBdr>
            <w:top w:val="none" w:sz="0" w:space="0" w:color="auto"/>
            <w:left w:val="none" w:sz="0" w:space="0" w:color="auto"/>
            <w:bottom w:val="none" w:sz="0" w:space="0" w:color="auto"/>
            <w:right w:val="none" w:sz="0" w:space="0" w:color="auto"/>
          </w:divBdr>
        </w:div>
        <w:div w:id="1923683364">
          <w:marLeft w:val="0"/>
          <w:marRight w:val="0"/>
          <w:marTop w:val="0"/>
          <w:marBottom w:val="0"/>
          <w:divBdr>
            <w:top w:val="none" w:sz="0" w:space="0" w:color="auto"/>
            <w:left w:val="none" w:sz="0" w:space="0" w:color="auto"/>
            <w:bottom w:val="none" w:sz="0" w:space="0" w:color="auto"/>
            <w:right w:val="none" w:sz="0" w:space="0" w:color="auto"/>
          </w:divBdr>
        </w:div>
        <w:div w:id="692800775">
          <w:marLeft w:val="0"/>
          <w:marRight w:val="0"/>
          <w:marTop w:val="0"/>
          <w:marBottom w:val="0"/>
          <w:divBdr>
            <w:top w:val="none" w:sz="0" w:space="0" w:color="auto"/>
            <w:left w:val="none" w:sz="0" w:space="0" w:color="auto"/>
            <w:bottom w:val="none" w:sz="0" w:space="0" w:color="auto"/>
            <w:right w:val="none" w:sz="0" w:space="0" w:color="auto"/>
          </w:divBdr>
        </w:div>
        <w:div w:id="703139968">
          <w:marLeft w:val="0"/>
          <w:marRight w:val="0"/>
          <w:marTop w:val="0"/>
          <w:marBottom w:val="0"/>
          <w:divBdr>
            <w:top w:val="none" w:sz="0" w:space="0" w:color="auto"/>
            <w:left w:val="none" w:sz="0" w:space="0" w:color="auto"/>
            <w:bottom w:val="none" w:sz="0" w:space="0" w:color="auto"/>
            <w:right w:val="none" w:sz="0" w:space="0" w:color="auto"/>
          </w:divBdr>
        </w:div>
      </w:divsChild>
    </w:div>
    <w:div w:id="646521389">
      <w:bodyDiv w:val="1"/>
      <w:marLeft w:val="0"/>
      <w:marRight w:val="0"/>
      <w:marTop w:val="0"/>
      <w:marBottom w:val="0"/>
      <w:divBdr>
        <w:top w:val="none" w:sz="0" w:space="0" w:color="auto"/>
        <w:left w:val="none" w:sz="0" w:space="0" w:color="auto"/>
        <w:bottom w:val="none" w:sz="0" w:space="0" w:color="auto"/>
        <w:right w:val="none" w:sz="0" w:space="0" w:color="auto"/>
      </w:divBdr>
      <w:divsChild>
        <w:div w:id="1263496124">
          <w:marLeft w:val="0"/>
          <w:marRight w:val="0"/>
          <w:marTop w:val="0"/>
          <w:marBottom w:val="0"/>
          <w:divBdr>
            <w:top w:val="none" w:sz="0" w:space="0" w:color="auto"/>
            <w:left w:val="none" w:sz="0" w:space="0" w:color="auto"/>
            <w:bottom w:val="none" w:sz="0" w:space="0" w:color="auto"/>
            <w:right w:val="none" w:sz="0" w:space="0" w:color="auto"/>
          </w:divBdr>
          <w:divsChild>
            <w:div w:id="1687827312">
              <w:marLeft w:val="0"/>
              <w:marRight w:val="0"/>
              <w:marTop w:val="0"/>
              <w:marBottom w:val="0"/>
              <w:divBdr>
                <w:top w:val="none" w:sz="0" w:space="0" w:color="auto"/>
                <w:left w:val="none" w:sz="0" w:space="0" w:color="auto"/>
                <w:bottom w:val="none" w:sz="0" w:space="0" w:color="auto"/>
                <w:right w:val="none" w:sz="0" w:space="0" w:color="auto"/>
              </w:divBdr>
            </w:div>
            <w:div w:id="1504735011">
              <w:marLeft w:val="0"/>
              <w:marRight w:val="0"/>
              <w:marTop w:val="0"/>
              <w:marBottom w:val="0"/>
              <w:divBdr>
                <w:top w:val="none" w:sz="0" w:space="0" w:color="auto"/>
                <w:left w:val="none" w:sz="0" w:space="0" w:color="auto"/>
                <w:bottom w:val="none" w:sz="0" w:space="0" w:color="auto"/>
                <w:right w:val="none" w:sz="0" w:space="0" w:color="auto"/>
              </w:divBdr>
            </w:div>
            <w:div w:id="947933550">
              <w:marLeft w:val="0"/>
              <w:marRight w:val="0"/>
              <w:marTop w:val="0"/>
              <w:marBottom w:val="0"/>
              <w:divBdr>
                <w:top w:val="none" w:sz="0" w:space="0" w:color="auto"/>
                <w:left w:val="none" w:sz="0" w:space="0" w:color="auto"/>
                <w:bottom w:val="none" w:sz="0" w:space="0" w:color="auto"/>
                <w:right w:val="none" w:sz="0" w:space="0" w:color="auto"/>
              </w:divBdr>
            </w:div>
            <w:div w:id="352919984">
              <w:marLeft w:val="0"/>
              <w:marRight w:val="0"/>
              <w:marTop w:val="0"/>
              <w:marBottom w:val="0"/>
              <w:divBdr>
                <w:top w:val="none" w:sz="0" w:space="0" w:color="auto"/>
                <w:left w:val="none" w:sz="0" w:space="0" w:color="auto"/>
                <w:bottom w:val="none" w:sz="0" w:space="0" w:color="auto"/>
                <w:right w:val="none" w:sz="0" w:space="0" w:color="auto"/>
              </w:divBdr>
            </w:div>
            <w:div w:id="1880389893">
              <w:marLeft w:val="0"/>
              <w:marRight w:val="0"/>
              <w:marTop w:val="0"/>
              <w:marBottom w:val="0"/>
              <w:divBdr>
                <w:top w:val="none" w:sz="0" w:space="0" w:color="auto"/>
                <w:left w:val="none" w:sz="0" w:space="0" w:color="auto"/>
                <w:bottom w:val="none" w:sz="0" w:space="0" w:color="auto"/>
                <w:right w:val="none" w:sz="0" w:space="0" w:color="auto"/>
              </w:divBdr>
            </w:div>
            <w:div w:id="1357387837">
              <w:marLeft w:val="0"/>
              <w:marRight w:val="0"/>
              <w:marTop w:val="0"/>
              <w:marBottom w:val="0"/>
              <w:divBdr>
                <w:top w:val="none" w:sz="0" w:space="0" w:color="auto"/>
                <w:left w:val="none" w:sz="0" w:space="0" w:color="auto"/>
                <w:bottom w:val="none" w:sz="0" w:space="0" w:color="auto"/>
                <w:right w:val="none" w:sz="0" w:space="0" w:color="auto"/>
              </w:divBdr>
            </w:div>
            <w:div w:id="1779906776">
              <w:marLeft w:val="0"/>
              <w:marRight w:val="0"/>
              <w:marTop w:val="0"/>
              <w:marBottom w:val="0"/>
              <w:divBdr>
                <w:top w:val="none" w:sz="0" w:space="0" w:color="auto"/>
                <w:left w:val="none" w:sz="0" w:space="0" w:color="auto"/>
                <w:bottom w:val="none" w:sz="0" w:space="0" w:color="auto"/>
                <w:right w:val="none" w:sz="0" w:space="0" w:color="auto"/>
              </w:divBdr>
            </w:div>
            <w:div w:id="1040596027">
              <w:marLeft w:val="0"/>
              <w:marRight w:val="0"/>
              <w:marTop w:val="0"/>
              <w:marBottom w:val="0"/>
              <w:divBdr>
                <w:top w:val="none" w:sz="0" w:space="0" w:color="auto"/>
                <w:left w:val="none" w:sz="0" w:space="0" w:color="auto"/>
                <w:bottom w:val="none" w:sz="0" w:space="0" w:color="auto"/>
                <w:right w:val="none" w:sz="0" w:space="0" w:color="auto"/>
              </w:divBdr>
            </w:div>
            <w:div w:id="756099614">
              <w:marLeft w:val="0"/>
              <w:marRight w:val="0"/>
              <w:marTop w:val="0"/>
              <w:marBottom w:val="0"/>
              <w:divBdr>
                <w:top w:val="none" w:sz="0" w:space="0" w:color="auto"/>
                <w:left w:val="none" w:sz="0" w:space="0" w:color="auto"/>
                <w:bottom w:val="none" w:sz="0" w:space="0" w:color="auto"/>
                <w:right w:val="none" w:sz="0" w:space="0" w:color="auto"/>
              </w:divBdr>
            </w:div>
          </w:divsChild>
        </w:div>
        <w:div w:id="691104084">
          <w:marLeft w:val="0"/>
          <w:marRight w:val="0"/>
          <w:marTop w:val="0"/>
          <w:marBottom w:val="0"/>
          <w:divBdr>
            <w:top w:val="none" w:sz="0" w:space="0" w:color="auto"/>
            <w:left w:val="none" w:sz="0" w:space="0" w:color="auto"/>
            <w:bottom w:val="none" w:sz="0" w:space="0" w:color="auto"/>
            <w:right w:val="none" w:sz="0" w:space="0" w:color="auto"/>
          </w:divBdr>
        </w:div>
        <w:div w:id="17274169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glover8@liberty.edu" TargetMode="External"/><Relationship Id="rId3" Type="http://schemas.openxmlformats.org/officeDocument/2006/relationships/settings" Target="settings.xml"/><Relationship Id="rId7" Type="http://schemas.openxmlformats.org/officeDocument/2006/relationships/hyperlink" Target="mailto:Rglover8@liberty.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gin\AppData\Roaming\Microsoft\Templates\Business%20brochure%20(tri-fold).dotx" TargetMode="External"/></Relationships>
</file>

<file path=word/theme/theme1.xml><?xml version="1.0" encoding="utf-8"?>
<a:theme xmlns:a="http://schemas.openxmlformats.org/drawingml/2006/main" name="Office Theme">
  <a:themeElements>
    <a:clrScheme name="Custom 14">
      <a:dk1>
        <a:srgbClr val="372248"/>
      </a:dk1>
      <a:lt1>
        <a:srgbClr val="FFFFFF"/>
      </a:lt1>
      <a:dk2>
        <a:srgbClr val="171123"/>
      </a:dk2>
      <a:lt2>
        <a:srgbClr val="FFFFFF"/>
      </a:lt2>
      <a:accent1>
        <a:srgbClr val="F46036"/>
      </a:accent1>
      <a:accent2>
        <a:srgbClr val="5B85AA"/>
      </a:accent2>
      <a:accent3>
        <a:srgbClr val="F46036"/>
      </a:accent3>
      <a:accent4>
        <a:srgbClr val="2F4B83"/>
      </a:accent4>
      <a:accent5>
        <a:srgbClr val="55559D"/>
      </a:accent5>
      <a:accent6>
        <a:srgbClr val="493670"/>
      </a:accent6>
      <a:hlink>
        <a:srgbClr val="F46036"/>
      </a:hlink>
      <a:folHlink>
        <a:srgbClr val="F46038"/>
      </a:folHlink>
    </a:clrScheme>
    <a:fontScheme name="Trebuchet MS">
      <a:majorFont>
        <a:latin typeface="Trebuchet MS" panose="020B0603020202020204"/>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C:\Users\regin\AppData\Roaming\Microsoft\Templates\Business brochure (tri-fold).dotx</Template>
  <TotalTime>95</TotalTime>
  <Pages>2</Pages>
  <Words>5</Words>
  <Characters>33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gardner</dc:creator>
  <cp:keywords/>
  <dc:description/>
  <cp:lastModifiedBy>Jeffrey Coleman</cp:lastModifiedBy>
  <cp:revision>39</cp:revision>
  <cp:lastPrinted>2002-04-11T10:32:00Z</cp:lastPrinted>
  <dcterms:created xsi:type="dcterms:W3CDTF">2019-11-30T10:39:00Z</dcterms:created>
  <dcterms:modified xsi:type="dcterms:W3CDTF">2019-12-01T22:50:00Z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TC060888481033</vt:lpwstr>
  </property>
</Properties>
</file>